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76E41A" w14:textId="77777777" w:rsidR="00983F01" w:rsidRPr="00646E69" w:rsidRDefault="00983F01" w:rsidP="0046375C">
      <w:pPr>
        <w:pStyle w:val="NormalWeb"/>
        <w:spacing w:before="0" w:beforeAutospacing="0" w:after="0" w:afterAutospacing="0" w:line="360" w:lineRule="auto"/>
        <w:jc w:val="both"/>
        <w:textAlignment w:val="baseline"/>
        <w:rPr>
          <w:rFonts w:asciiTheme="minorHAnsi" w:hAnsiTheme="minorHAnsi" w:cstheme="minorHAnsi"/>
          <w:b/>
          <w:bCs/>
          <w:i/>
          <w:iCs/>
          <w:szCs w:val="24"/>
        </w:rPr>
      </w:pPr>
    </w:p>
    <w:p w14:paraId="66CE7363" w14:textId="18352270" w:rsidR="0046375C" w:rsidRPr="00646E69" w:rsidRDefault="0046375C" w:rsidP="0046375C">
      <w:pPr>
        <w:pStyle w:val="NormalWeb"/>
        <w:spacing w:before="0" w:beforeAutospacing="0" w:after="0" w:afterAutospacing="0" w:line="360" w:lineRule="auto"/>
        <w:jc w:val="both"/>
        <w:textAlignment w:val="baseline"/>
        <w:rPr>
          <w:rFonts w:asciiTheme="minorHAnsi" w:hAnsiTheme="minorHAnsi" w:cstheme="minorHAnsi"/>
          <w:b/>
          <w:bCs/>
          <w:szCs w:val="24"/>
        </w:rPr>
      </w:pPr>
      <w:r w:rsidRPr="00646E69">
        <w:rPr>
          <w:rFonts w:asciiTheme="minorHAnsi" w:hAnsiTheme="minorHAnsi" w:cstheme="minorHAnsi"/>
          <w:b/>
          <w:bCs/>
          <w:i/>
          <w:iCs/>
          <w:szCs w:val="24"/>
          <w:lang w:val="en-US"/>
        </w:rPr>
        <w:t>Old</w:t>
      </w:r>
      <w:r w:rsidRPr="00646E69">
        <w:rPr>
          <w:rFonts w:asciiTheme="minorHAnsi" w:hAnsiTheme="minorHAnsi" w:cstheme="minorHAnsi"/>
          <w:b/>
          <w:bCs/>
          <w:szCs w:val="24"/>
        </w:rPr>
        <w:t xml:space="preserve"> (2025)</w:t>
      </w:r>
    </w:p>
    <w:p w14:paraId="192D9766" w14:textId="77777777" w:rsidR="0046375C" w:rsidRPr="00646E69" w:rsidRDefault="0046375C" w:rsidP="0046375C">
      <w:pPr>
        <w:pStyle w:val="NormalWeb"/>
        <w:spacing w:before="0" w:beforeAutospacing="0" w:after="0" w:afterAutospacing="0" w:line="360" w:lineRule="auto"/>
        <w:jc w:val="both"/>
        <w:textAlignment w:val="baseline"/>
        <w:rPr>
          <w:rFonts w:asciiTheme="minorHAnsi" w:hAnsiTheme="minorHAnsi" w:cstheme="minorHAnsi"/>
          <w:b/>
          <w:bCs/>
          <w:szCs w:val="24"/>
        </w:rPr>
      </w:pPr>
      <w:r w:rsidRPr="00646E69">
        <w:rPr>
          <w:rFonts w:asciiTheme="minorHAnsi" w:hAnsiTheme="minorHAnsi" w:cstheme="minorHAnsi"/>
          <w:b/>
          <w:bCs/>
          <w:i/>
          <w:iCs/>
          <w:szCs w:val="24"/>
          <w:lang w:val="en-US"/>
        </w:rPr>
        <w:t>Phantom</w:t>
      </w:r>
      <w:r w:rsidRPr="00646E69">
        <w:rPr>
          <w:rFonts w:asciiTheme="minorHAnsi" w:hAnsiTheme="minorHAnsi" w:cstheme="minorHAnsi"/>
          <w:b/>
          <w:bCs/>
          <w:i/>
          <w:iCs/>
          <w:szCs w:val="24"/>
        </w:rPr>
        <w:t xml:space="preserve"> </w:t>
      </w:r>
      <w:r w:rsidRPr="00646E69">
        <w:rPr>
          <w:rFonts w:asciiTheme="minorHAnsi" w:hAnsiTheme="minorHAnsi" w:cstheme="minorHAnsi"/>
          <w:b/>
          <w:bCs/>
          <w:i/>
          <w:iCs/>
          <w:szCs w:val="24"/>
          <w:lang w:val="en-US"/>
        </w:rPr>
        <w:t>Age</w:t>
      </w:r>
      <w:r w:rsidRPr="00646E69">
        <w:rPr>
          <w:rFonts w:asciiTheme="minorHAnsi" w:hAnsiTheme="minorHAnsi" w:cstheme="minorHAnsi"/>
          <w:b/>
          <w:bCs/>
          <w:szCs w:val="24"/>
        </w:rPr>
        <w:t xml:space="preserve"> (2025)</w:t>
      </w:r>
    </w:p>
    <w:p w14:paraId="0515F641" w14:textId="77777777" w:rsidR="0046375C" w:rsidRPr="00D624F1" w:rsidRDefault="0046375C" w:rsidP="0046375C">
      <w:pPr>
        <w:pStyle w:val="NormalWeb"/>
        <w:spacing w:before="0" w:beforeAutospacing="0" w:after="0" w:afterAutospacing="0" w:line="360" w:lineRule="auto"/>
        <w:jc w:val="both"/>
        <w:textAlignment w:val="baseline"/>
        <w:rPr>
          <w:rFonts w:asciiTheme="minorHAnsi" w:hAnsiTheme="minorHAnsi" w:cstheme="minorHAnsi"/>
          <w:szCs w:val="24"/>
        </w:rPr>
      </w:pPr>
    </w:p>
    <w:p w14:paraId="3694D90E" w14:textId="52151FAC" w:rsidR="0046375C" w:rsidRPr="003A682F" w:rsidRDefault="0046375C" w:rsidP="0046375C">
      <w:pPr>
        <w:pStyle w:val="P68B1DB1-Web4"/>
        <w:spacing w:before="0" w:beforeAutospacing="0" w:after="0" w:afterAutospacing="0" w:line="360" w:lineRule="auto"/>
        <w:jc w:val="both"/>
        <w:textAlignment w:val="baseline"/>
        <w:rPr>
          <w:szCs w:val="24"/>
        </w:rPr>
      </w:pPr>
      <w:r w:rsidRPr="003A682F">
        <w:rPr>
          <w:szCs w:val="24"/>
        </w:rPr>
        <w:t>Υπάρχει μια ώριμη χαλάρωση στη ζωγραφική της Marlene Dumas</w:t>
      </w:r>
      <w:r w:rsidR="0028107B">
        <w:rPr>
          <w:szCs w:val="24"/>
        </w:rPr>
        <w:t xml:space="preserve"> –</w:t>
      </w:r>
      <w:r w:rsidRPr="003A682F">
        <w:rPr>
          <w:szCs w:val="24"/>
        </w:rPr>
        <w:t>μια σχεδόν αλχημική οικονομία των μέσων</w:t>
      </w:r>
      <w:r w:rsidR="0028107B">
        <w:rPr>
          <w:szCs w:val="24"/>
        </w:rPr>
        <w:t>–</w:t>
      </w:r>
      <w:r w:rsidRPr="003A682F">
        <w:rPr>
          <w:szCs w:val="24"/>
        </w:rPr>
        <w:t xml:space="preserve"> που χαρακτηρίζει το καλλιτεχνικό της ρεπερτόριο τα τελευταία χρόνια. Στα </w:t>
      </w:r>
      <w:r w:rsidR="0028107B">
        <w:rPr>
          <w:szCs w:val="24"/>
        </w:rPr>
        <w:t xml:space="preserve">κάθετα, </w:t>
      </w:r>
      <w:r w:rsidR="00C20694">
        <w:rPr>
          <w:szCs w:val="24"/>
        </w:rPr>
        <w:t>μνημει</w:t>
      </w:r>
      <w:r w:rsidR="00447333">
        <w:rPr>
          <w:szCs w:val="24"/>
        </w:rPr>
        <w:t>ακής</w:t>
      </w:r>
      <w:r w:rsidR="0028107B">
        <w:rPr>
          <w:szCs w:val="24"/>
        </w:rPr>
        <w:t xml:space="preserve"> κλίμακας </w:t>
      </w:r>
      <w:r w:rsidRPr="003A682F">
        <w:rPr>
          <w:szCs w:val="24"/>
        </w:rPr>
        <w:t xml:space="preserve">έργα της, </w:t>
      </w:r>
      <w:r w:rsidRPr="003A682F">
        <w:rPr>
          <w:i/>
          <w:szCs w:val="24"/>
        </w:rPr>
        <w:t>Old</w:t>
      </w:r>
      <w:r w:rsidRPr="003A682F">
        <w:rPr>
          <w:szCs w:val="24"/>
        </w:rPr>
        <w:t xml:space="preserve"> (2025) και </w:t>
      </w:r>
      <w:r w:rsidRPr="003A682F">
        <w:rPr>
          <w:i/>
          <w:szCs w:val="24"/>
        </w:rPr>
        <w:t>Phantom Age</w:t>
      </w:r>
      <w:r w:rsidRPr="003A682F">
        <w:rPr>
          <w:szCs w:val="24"/>
        </w:rPr>
        <w:t xml:space="preserve"> (2025), για παράδειγμα, τα οποία η καλλιτέχνις δημιούργησε ειδικά για αυτή την έκθεση, συνεχίζει την έρευνά της </w:t>
      </w:r>
      <w:r w:rsidR="00DE1066">
        <w:rPr>
          <w:szCs w:val="24"/>
        </w:rPr>
        <w:t xml:space="preserve">σχετικά με </w:t>
      </w:r>
      <w:r w:rsidRPr="003A682F">
        <w:rPr>
          <w:szCs w:val="24"/>
        </w:rPr>
        <w:t>την εξέλιξη της ζωής μέσα στο</w:t>
      </w:r>
      <w:r w:rsidR="0064549A">
        <w:rPr>
          <w:szCs w:val="24"/>
        </w:rPr>
        <w:t>ν</w:t>
      </w:r>
      <w:r w:rsidRPr="003A682F">
        <w:rPr>
          <w:szCs w:val="24"/>
        </w:rPr>
        <w:t xml:space="preserve"> χρόνο, ενώ παράλληλα επεκτείνει την εξερεύνηση της αντίστασης στο σώμα της ζωγραφικής. Η μπογιά χύνεται και μετακινείται από το πινέλο της κατά μήκος αυτών των κάθετων καμβάδων, επιτρέποντας στη βαρύτητα, την τύχη και την πρόθεση να επηρεάσουν ισότιμα το τελικό αποτέλεσμα. Οι δύο πίνακες </w:t>
      </w:r>
      <w:r w:rsidR="0064549A">
        <w:rPr>
          <w:szCs w:val="24"/>
        </w:rPr>
        <w:t>–</w:t>
      </w:r>
      <w:r w:rsidRPr="003A682F">
        <w:rPr>
          <w:szCs w:val="24"/>
        </w:rPr>
        <w:t>βασισμένοι σε ένα γλυπτό του 2</w:t>
      </w:r>
      <w:r w:rsidR="0064549A">
        <w:rPr>
          <w:szCs w:val="24"/>
        </w:rPr>
        <w:t>ου</w:t>
      </w:r>
      <w:r w:rsidRPr="003A682F">
        <w:rPr>
          <w:szCs w:val="24"/>
        </w:rPr>
        <w:t xml:space="preserve">  αιώνα π.Χ. που ονομάζεται </w:t>
      </w:r>
      <w:r w:rsidRPr="003A682F">
        <w:rPr>
          <w:i/>
          <w:szCs w:val="24"/>
          <w:lang w:val="en-US"/>
        </w:rPr>
        <w:t>H</w:t>
      </w:r>
      <w:r w:rsidRPr="003A682F">
        <w:rPr>
          <w:i/>
          <w:szCs w:val="24"/>
        </w:rPr>
        <w:t xml:space="preserve"> Ηλικιωμένη Γυναίκα της Αγοράς</w:t>
      </w:r>
      <w:r w:rsidRPr="003A682F" w:rsidDel="004E6534">
        <w:rPr>
          <w:i/>
          <w:szCs w:val="24"/>
        </w:rPr>
        <w:t xml:space="preserve"> </w:t>
      </w:r>
      <w:r w:rsidR="0064549A" w:rsidRPr="00FA6711">
        <w:rPr>
          <w:iCs/>
          <w:szCs w:val="24"/>
        </w:rPr>
        <w:t>και</w:t>
      </w:r>
      <w:r w:rsidR="0064549A">
        <w:rPr>
          <w:i/>
          <w:szCs w:val="24"/>
        </w:rPr>
        <w:t xml:space="preserve"> </w:t>
      </w:r>
      <w:r w:rsidRPr="003A682F">
        <w:rPr>
          <w:szCs w:val="24"/>
        </w:rPr>
        <w:t>που απεικονίζει μια γυναίκα ντυμένη για μια διονυσιακή γιορτή</w:t>
      </w:r>
      <w:r w:rsidR="0064549A">
        <w:rPr>
          <w:szCs w:val="24"/>
        </w:rPr>
        <w:t>–</w:t>
      </w:r>
      <w:r w:rsidRPr="003A682F">
        <w:rPr>
          <w:szCs w:val="24"/>
        </w:rPr>
        <w:t xml:space="preserve"> παρουσιάζουν διαφορετικές προοπτικές της κοινής εικόνας-πηγής τους καθώς και διαφορετικά μέσα παραγωγής. Ενώ η νωθρή ακινησία και η εύπλαστη καθετότητα του σώματος στο </w:t>
      </w:r>
      <w:r w:rsidRPr="003A682F">
        <w:rPr>
          <w:i/>
          <w:iCs/>
          <w:szCs w:val="24"/>
        </w:rPr>
        <w:t>Phantom Age</w:t>
      </w:r>
      <w:r w:rsidRPr="003A682F">
        <w:rPr>
          <w:szCs w:val="24"/>
        </w:rPr>
        <w:t xml:space="preserve"> ήταν το αποτέλεσμα μιας ελεγχόμενης ροής χρώματος στην επιφάνεια του καμβά, το </w:t>
      </w:r>
      <w:r w:rsidRPr="003A682F">
        <w:rPr>
          <w:i/>
          <w:szCs w:val="24"/>
        </w:rPr>
        <w:t>Old</w:t>
      </w:r>
      <w:r w:rsidRPr="003A682F">
        <w:rPr>
          <w:szCs w:val="24"/>
        </w:rPr>
        <w:t xml:space="preserve"> δεν ενέδωσε στη συγκεκριμένη τεχνική και κάλεσε τη </w:t>
      </w:r>
      <w:r w:rsidRPr="003A682F">
        <w:rPr>
          <w:szCs w:val="24"/>
          <w:lang w:val="en-US"/>
        </w:rPr>
        <w:t>Dumas</w:t>
      </w:r>
      <w:r w:rsidRPr="003A682F">
        <w:rPr>
          <w:szCs w:val="24"/>
        </w:rPr>
        <w:t xml:space="preserve"> να χρησιμοποιήσει το χέρι της ώστε να αποτυπώσει </w:t>
      </w:r>
      <w:r w:rsidR="00F309F0" w:rsidRPr="003A682F">
        <w:rPr>
          <w:szCs w:val="24"/>
        </w:rPr>
        <w:t xml:space="preserve">τη φασματική </w:t>
      </w:r>
      <w:r w:rsidR="00DE1066">
        <w:rPr>
          <w:szCs w:val="24"/>
        </w:rPr>
        <w:t>του</w:t>
      </w:r>
      <w:r w:rsidR="00F309F0" w:rsidRPr="003A682F">
        <w:rPr>
          <w:szCs w:val="24"/>
        </w:rPr>
        <w:t xml:space="preserve"> όψη </w:t>
      </w:r>
      <w:r w:rsidRPr="003A682F">
        <w:rPr>
          <w:szCs w:val="24"/>
        </w:rPr>
        <w:t>στον καμβά</w:t>
      </w:r>
      <w:r w:rsidR="00DE1066">
        <w:rPr>
          <w:szCs w:val="24"/>
        </w:rPr>
        <w:t xml:space="preserve"> </w:t>
      </w:r>
      <w:r w:rsidR="00DE1066" w:rsidRPr="003A682F">
        <w:rPr>
          <w:szCs w:val="24"/>
        </w:rPr>
        <w:t>με ένα πινέλο</w:t>
      </w:r>
      <w:r w:rsidRPr="003A682F">
        <w:rPr>
          <w:szCs w:val="24"/>
        </w:rPr>
        <w:t>. Σε αυτά τα έργα, η ιξώδης ουσία της λαδομπογιάς πέφτει σε ένα είδος γεωλογικής διαχρονικότητας, ενώ τα ενεργά γηράσκοντα «παλ</w:t>
      </w:r>
      <w:r w:rsidR="0064549A">
        <w:rPr>
          <w:szCs w:val="24"/>
        </w:rPr>
        <w:t>α</w:t>
      </w:r>
      <w:r w:rsidRPr="003A682F">
        <w:rPr>
          <w:szCs w:val="24"/>
        </w:rPr>
        <w:t>ιά» σώματα που σχηματίζ</w:t>
      </w:r>
      <w:r w:rsidR="0064549A">
        <w:rPr>
          <w:szCs w:val="24"/>
        </w:rPr>
        <w:t>ει</w:t>
      </w:r>
      <w:r w:rsidRPr="003A682F">
        <w:rPr>
          <w:szCs w:val="24"/>
        </w:rPr>
        <w:t xml:space="preserve"> </w:t>
      </w:r>
      <w:r w:rsidR="00025B7C">
        <w:rPr>
          <w:szCs w:val="24"/>
        </w:rPr>
        <w:t xml:space="preserve">μοιάζουν να </w:t>
      </w:r>
      <w:r w:rsidR="00FA6711">
        <w:rPr>
          <w:szCs w:val="24"/>
        </w:rPr>
        <w:t>παγώνουν</w:t>
      </w:r>
      <w:r w:rsidRPr="003A682F">
        <w:rPr>
          <w:szCs w:val="24"/>
        </w:rPr>
        <w:t xml:space="preserve"> </w:t>
      </w:r>
      <w:r w:rsidRPr="003A682F">
        <w:rPr>
          <w:szCs w:val="24"/>
          <w:lang w:val="en-US"/>
        </w:rPr>
        <w:t>in</w:t>
      </w:r>
      <w:r w:rsidRPr="003A682F">
        <w:rPr>
          <w:szCs w:val="24"/>
        </w:rPr>
        <w:t xml:space="preserve"> </w:t>
      </w:r>
      <w:r w:rsidRPr="003A682F">
        <w:rPr>
          <w:szCs w:val="24"/>
          <w:lang w:val="en-US"/>
        </w:rPr>
        <w:t>media</w:t>
      </w:r>
      <w:r w:rsidRPr="003A682F">
        <w:rPr>
          <w:szCs w:val="24"/>
        </w:rPr>
        <w:t xml:space="preserve"> </w:t>
      </w:r>
      <w:r w:rsidRPr="003A682F">
        <w:rPr>
          <w:szCs w:val="24"/>
          <w:lang w:val="en-US"/>
        </w:rPr>
        <w:t>res</w:t>
      </w:r>
      <w:r w:rsidRPr="003A682F">
        <w:rPr>
          <w:szCs w:val="24"/>
        </w:rPr>
        <w:t xml:space="preserve"> στην απότομη τροχιά τους προς το απόλυτο </w:t>
      </w:r>
      <w:r w:rsidR="00251937">
        <w:rPr>
          <w:szCs w:val="24"/>
        </w:rPr>
        <w:t>τίποτα</w:t>
      </w:r>
      <w:r w:rsidRPr="003A682F">
        <w:rPr>
          <w:szCs w:val="24"/>
        </w:rPr>
        <w:t xml:space="preserve"> του θανάτου.</w:t>
      </w:r>
    </w:p>
    <w:p w14:paraId="0757C5D5" w14:textId="77777777" w:rsidR="0046375C" w:rsidRPr="003A682F" w:rsidRDefault="0046375C" w:rsidP="0046375C">
      <w:pPr>
        <w:pStyle w:val="NormalWeb"/>
        <w:spacing w:before="0" w:beforeAutospacing="0" w:after="0" w:afterAutospacing="0" w:line="360" w:lineRule="auto"/>
        <w:jc w:val="both"/>
        <w:textAlignment w:val="baseline"/>
        <w:rPr>
          <w:rFonts w:asciiTheme="minorHAnsi" w:hAnsiTheme="minorHAnsi" w:cstheme="minorHAnsi"/>
          <w:szCs w:val="24"/>
        </w:rPr>
      </w:pPr>
    </w:p>
    <w:p w14:paraId="4D4D2464" w14:textId="77777777" w:rsidR="0046375C" w:rsidRPr="00646E69" w:rsidRDefault="0046375C" w:rsidP="0046375C">
      <w:pPr>
        <w:pStyle w:val="NormalWeb"/>
        <w:spacing w:before="0" w:beforeAutospacing="0" w:after="0" w:afterAutospacing="0" w:line="360" w:lineRule="auto"/>
        <w:jc w:val="both"/>
        <w:textAlignment w:val="baseline"/>
        <w:rPr>
          <w:rFonts w:asciiTheme="minorHAnsi" w:hAnsiTheme="minorHAnsi" w:cstheme="minorHAnsi"/>
          <w:b/>
          <w:bCs/>
          <w:szCs w:val="24"/>
        </w:rPr>
      </w:pPr>
    </w:p>
    <w:p w14:paraId="2379EA05" w14:textId="77777777" w:rsidR="0046375C" w:rsidRPr="00646E69" w:rsidRDefault="0046375C" w:rsidP="0046375C">
      <w:pPr>
        <w:pStyle w:val="NormalWeb"/>
        <w:spacing w:before="0" w:beforeAutospacing="0" w:after="0" w:afterAutospacing="0" w:line="360" w:lineRule="auto"/>
        <w:jc w:val="both"/>
        <w:textAlignment w:val="baseline"/>
        <w:rPr>
          <w:rFonts w:asciiTheme="minorHAnsi" w:hAnsiTheme="minorHAnsi" w:cstheme="minorHAnsi"/>
          <w:b/>
          <w:bCs/>
          <w:szCs w:val="24"/>
          <w:lang w:val="en-US"/>
        </w:rPr>
      </w:pPr>
      <w:r w:rsidRPr="00646E69">
        <w:rPr>
          <w:rFonts w:asciiTheme="minorHAnsi" w:hAnsiTheme="minorHAnsi" w:cstheme="minorHAnsi"/>
          <w:b/>
          <w:bCs/>
          <w:i/>
          <w:iCs/>
          <w:szCs w:val="24"/>
          <w:lang w:val="en-US"/>
        </w:rPr>
        <w:t>Glass Tears (for Man Ray)</w:t>
      </w:r>
      <w:r w:rsidRPr="00646E69">
        <w:rPr>
          <w:rFonts w:asciiTheme="minorHAnsi" w:hAnsiTheme="minorHAnsi" w:cstheme="minorHAnsi"/>
          <w:b/>
          <w:bCs/>
          <w:szCs w:val="24"/>
          <w:lang w:val="en-US"/>
        </w:rPr>
        <w:t xml:space="preserve"> (2008)</w:t>
      </w:r>
    </w:p>
    <w:p w14:paraId="1713858E" w14:textId="15FED643" w:rsidR="0046375C" w:rsidRPr="003A682F" w:rsidRDefault="0046375C" w:rsidP="0046375C">
      <w:pPr>
        <w:pStyle w:val="P68B1DB1-Web5"/>
        <w:spacing w:line="360" w:lineRule="auto"/>
        <w:jc w:val="both"/>
        <w:textAlignment w:val="top"/>
        <w:rPr>
          <w:szCs w:val="24"/>
        </w:rPr>
      </w:pPr>
      <w:r w:rsidRPr="003A682F">
        <w:rPr>
          <w:szCs w:val="24"/>
        </w:rPr>
        <w:t>Ένας πίνακας δεν είναι, για μένα, μόνο μια εικόνα. Γνωρίζω πολύ καλά ότι πρόκειται περί ενός</w:t>
      </w:r>
      <w:r w:rsidRPr="004241A5">
        <w:rPr>
          <w:szCs w:val="24"/>
        </w:rPr>
        <w:t xml:space="preserve"> </w:t>
      </w:r>
      <w:r w:rsidRPr="003A682F">
        <w:rPr>
          <w:szCs w:val="24"/>
        </w:rPr>
        <w:t>φυσικού αντικειμένου…Είναι αυτό το μείγμα του φυσικού και του μεταφυσικού, κατά μία έννοια, που επιθυμώ να φτιάξω.</w:t>
      </w:r>
    </w:p>
    <w:p w14:paraId="62F753DA" w14:textId="0F6CF995" w:rsidR="0046375C" w:rsidRPr="003A682F" w:rsidRDefault="0046375C" w:rsidP="0046375C">
      <w:pPr>
        <w:pStyle w:val="P68B1DB1-Web4"/>
        <w:spacing w:before="0" w:beforeAutospacing="0" w:after="0" w:afterAutospacing="0" w:line="360" w:lineRule="auto"/>
        <w:jc w:val="both"/>
        <w:textAlignment w:val="baseline"/>
        <w:rPr>
          <w:szCs w:val="24"/>
        </w:rPr>
      </w:pPr>
      <w:r w:rsidRPr="003A682F">
        <w:rPr>
          <w:szCs w:val="24"/>
        </w:rPr>
        <w:lastRenderedPageBreak/>
        <w:t xml:space="preserve">Η φωτογραφία έπαιζε πάντα σημαντικό ρόλο στη ζωγραφική πρακτική της Marlene Dumas και δεν υπάρχει σχεδόν κανένας πίνακάς της χωρίς φωτογραφική πηγή. Η Dumas βρήκε την αρχική εικόνα για αυτό το έργο, τη φωτογραφία </w:t>
      </w:r>
      <w:r w:rsidRPr="003A682F">
        <w:rPr>
          <w:i/>
          <w:szCs w:val="24"/>
        </w:rPr>
        <w:t>Glass Tears</w:t>
      </w:r>
      <w:r w:rsidRPr="003A682F">
        <w:rPr>
          <w:szCs w:val="24"/>
        </w:rPr>
        <w:t xml:space="preserve"> </w:t>
      </w:r>
      <w:r w:rsidR="00055609" w:rsidRPr="00FA6711">
        <w:rPr>
          <w:szCs w:val="24"/>
        </w:rPr>
        <w:t xml:space="preserve">(1932) </w:t>
      </w:r>
      <w:r w:rsidRPr="003A682F">
        <w:rPr>
          <w:szCs w:val="24"/>
        </w:rPr>
        <w:t xml:space="preserve">του σουρεαλιστή καλλιτέχνη Man Ray, σε ένα βιβλίο αφιερωμένο στο κλάμα και την πολιτιστική ιστορία των δακρύων. Ενώ το συγκεκριμένο έργο αναφέρεται στην πιστότητα της φωτογραφίας, είναι ένας πίνακας που αποτελείται από διαφορετικές πρακτικές και στυλ, καθώς το φόντο δημιουργήθηκε ρίχνοντας μικρές σταγόνες νερού στον καμβά. Το βιβλίο </w:t>
      </w:r>
      <w:r w:rsidR="00055609">
        <w:rPr>
          <w:szCs w:val="24"/>
        </w:rPr>
        <w:t xml:space="preserve">με θέμα </w:t>
      </w:r>
      <w:r w:rsidRPr="003A682F">
        <w:rPr>
          <w:szCs w:val="24"/>
        </w:rPr>
        <w:t xml:space="preserve">το κλάμα στο οποίο αναφέρεται η Dumas κατά τη δημιουργία του </w:t>
      </w:r>
      <w:r w:rsidRPr="003A682F">
        <w:rPr>
          <w:i/>
          <w:iCs/>
          <w:szCs w:val="24"/>
          <w:lang w:val="en-US"/>
        </w:rPr>
        <w:t>Glass</w:t>
      </w:r>
      <w:r w:rsidRPr="004241A5">
        <w:rPr>
          <w:i/>
          <w:iCs/>
          <w:szCs w:val="24"/>
        </w:rPr>
        <w:t xml:space="preserve"> </w:t>
      </w:r>
      <w:r w:rsidRPr="003A682F">
        <w:rPr>
          <w:i/>
          <w:iCs/>
          <w:szCs w:val="24"/>
          <w:lang w:val="en-US"/>
        </w:rPr>
        <w:t>Tears</w:t>
      </w:r>
      <w:r w:rsidRPr="004241A5">
        <w:rPr>
          <w:i/>
          <w:iCs/>
          <w:szCs w:val="24"/>
        </w:rPr>
        <w:t xml:space="preserve"> (</w:t>
      </w:r>
      <w:r w:rsidRPr="003A682F">
        <w:rPr>
          <w:i/>
          <w:iCs/>
          <w:szCs w:val="24"/>
          <w:lang w:val="en-US"/>
        </w:rPr>
        <w:t>for</w:t>
      </w:r>
      <w:r w:rsidRPr="004241A5">
        <w:rPr>
          <w:i/>
          <w:iCs/>
          <w:szCs w:val="24"/>
        </w:rPr>
        <w:t xml:space="preserve"> </w:t>
      </w:r>
      <w:r w:rsidRPr="003A682F">
        <w:rPr>
          <w:i/>
          <w:iCs/>
          <w:szCs w:val="24"/>
          <w:lang w:val="en-US"/>
        </w:rPr>
        <w:t>Man</w:t>
      </w:r>
      <w:r w:rsidRPr="004241A5">
        <w:rPr>
          <w:i/>
          <w:iCs/>
          <w:szCs w:val="24"/>
        </w:rPr>
        <w:t xml:space="preserve"> </w:t>
      </w:r>
      <w:r w:rsidRPr="003A682F">
        <w:rPr>
          <w:i/>
          <w:iCs/>
          <w:szCs w:val="24"/>
          <w:lang w:val="en-US"/>
        </w:rPr>
        <w:t>Ray</w:t>
      </w:r>
      <w:r w:rsidRPr="004241A5">
        <w:rPr>
          <w:i/>
          <w:iCs/>
          <w:szCs w:val="24"/>
        </w:rPr>
        <w:t>)</w:t>
      </w:r>
      <w:r w:rsidRPr="004241A5">
        <w:rPr>
          <w:szCs w:val="24"/>
        </w:rPr>
        <w:t xml:space="preserve"> </w:t>
      </w:r>
      <w:r w:rsidRPr="003A682F">
        <w:rPr>
          <w:szCs w:val="24"/>
        </w:rPr>
        <w:t>υποδηλώνει ότι ο μοντερνισμός εν γένει δεν αναπαριστά συναισθήματα (όπως για παράδειγμα γυναίκες να κλαίνε). Για την Dumas, αυτό το έργο αποτελεί μια προσπάθεια να διασώσει εκφράσεις θλίψης από τη σφαίρα του κιτς.</w:t>
      </w:r>
    </w:p>
    <w:p w14:paraId="61FCA98A" w14:textId="77777777" w:rsidR="00983F01" w:rsidRDefault="00983F01" w:rsidP="00983F01">
      <w:pPr>
        <w:spacing w:line="360" w:lineRule="auto"/>
        <w:rPr>
          <w:rFonts w:cstheme="minorHAnsi"/>
          <w:b/>
          <w:bCs/>
          <w:sz w:val="28"/>
          <w:szCs w:val="28"/>
        </w:rPr>
      </w:pPr>
    </w:p>
    <w:p w14:paraId="79B21A10" w14:textId="01C064EA" w:rsidR="0046375C" w:rsidRPr="00646E69" w:rsidRDefault="0046375C" w:rsidP="00983F01">
      <w:pPr>
        <w:spacing w:line="360" w:lineRule="auto"/>
        <w:rPr>
          <w:rFonts w:cstheme="minorHAnsi"/>
          <w:b/>
          <w:bCs/>
          <w:sz w:val="28"/>
          <w:szCs w:val="28"/>
          <w:lang w:val="en-US"/>
        </w:rPr>
      </w:pPr>
      <w:r w:rsidRPr="00646E69">
        <w:rPr>
          <w:rFonts w:cstheme="minorHAnsi"/>
          <w:b/>
          <w:bCs/>
          <w:i/>
          <w:iCs/>
          <w:szCs w:val="24"/>
          <w:lang w:val="en-US"/>
        </w:rPr>
        <w:t>Cycladic Blues</w:t>
      </w:r>
      <w:r w:rsidRPr="00646E69">
        <w:rPr>
          <w:rFonts w:cstheme="minorHAnsi"/>
          <w:b/>
          <w:bCs/>
          <w:szCs w:val="24"/>
          <w:lang w:val="en-US"/>
        </w:rPr>
        <w:t xml:space="preserve"> (2020) </w:t>
      </w:r>
    </w:p>
    <w:p w14:paraId="409ECD00" w14:textId="77777777" w:rsidR="0046375C" w:rsidRPr="00646E69" w:rsidRDefault="0046375C" w:rsidP="0046375C">
      <w:pPr>
        <w:spacing w:line="360" w:lineRule="auto"/>
        <w:jc w:val="both"/>
        <w:rPr>
          <w:rFonts w:cstheme="minorHAnsi"/>
          <w:b/>
          <w:bCs/>
          <w:szCs w:val="24"/>
          <w:lang w:val="en-US"/>
        </w:rPr>
      </w:pPr>
      <w:r w:rsidRPr="00646E69">
        <w:rPr>
          <w:rFonts w:cstheme="minorHAnsi"/>
          <w:b/>
          <w:bCs/>
          <w:i/>
          <w:iCs/>
          <w:szCs w:val="24"/>
          <w:lang w:val="en-US"/>
        </w:rPr>
        <w:t>Skull (as a House)</w:t>
      </w:r>
      <w:r w:rsidRPr="00646E69">
        <w:rPr>
          <w:rFonts w:cstheme="minorHAnsi"/>
          <w:b/>
          <w:bCs/>
          <w:szCs w:val="24"/>
          <w:lang w:val="en-US"/>
        </w:rPr>
        <w:t xml:space="preserve"> (2007)</w:t>
      </w:r>
    </w:p>
    <w:p w14:paraId="272B5623" w14:textId="77777777" w:rsidR="0046375C" w:rsidRPr="003A682F" w:rsidRDefault="0046375C" w:rsidP="0046375C">
      <w:pPr>
        <w:spacing w:line="360" w:lineRule="auto"/>
        <w:jc w:val="both"/>
        <w:rPr>
          <w:rFonts w:cstheme="minorHAnsi"/>
          <w:szCs w:val="24"/>
          <w:lang w:val="en-US"/>
        </w:rPr>
      </w:pPr>
    </w:p>
    <w:p w14:paraId="0D87AD23" w14:textId="5E03E08D" w:rsidR="00983F01" w:rsidRDefault="00C874E0" w:rsidP="0046375C">
      <w:pPr>
        <w:pStyle w:val="P68B1DB1-Web4"/>
        <w:spacing w:before="0" w:beforeAutospacing="0" w:after="0" w:afterAutospacing="0" w:line="360" w:lineRule="auto"/>
        <w:jc w:val="both"/>
        <w:textAlignment w:val="baseline"/>
        <w:rPr>
          <w:szCs w:val="24"/>
        </w:rPr>
      </w:pPr>
      <w:bookmarkStart w:id="0" w:name="_Hlk199244476"/>
      <w:r>
        <w:rPr>
          <w:szCs w:val="24"/>
        </w:rPr>
        <w:t>Το έργο</w:t>
      </w:r>
      <w:r w:rsidR="0046375C" w:rsidRPr="003A682F" w:rsidDel="004D377C">
        <w:rPr>
          <w:szCs w:val="24"/>
        </w:rPr>
        <w:t xml:space="preserve"> </w:t>
      </w:r>
      <w:r w:rsidR="0046375C" w:rsidRPr="003A682F">
        <w:rPr>
          <w:i/>
          <w:szCs w:val="24"/>
        </w:rPr>
        <w:t>Cycladic Blues</w:t>
      </w:r>
      <w:r w:rsidR="0046375C" w:rsidRPr="003A682F">
        <w:rPr>
          <w:szCs w:val="24"/>
        </w:rPr>
        <w:t xml:space="preserve"> (2020) αναπαριστά ένα κοντινό πλάνο της ανέκφραστης και στυλιζαρισμένης τοτεμικής κεφαλής</w:t>
      </w:r>
      <w:r>
        <w:rPr>
          <w:szCs w:val="24"/>
        </w:rPr>
        <w:t xml:space="preserve"> που η </w:t>
      </w:r>
      <w:r>
        <w:rPr>
          <w:szCs w:val="24"/>
          <w:lang w:val="en-GB"/>
        </w:rPr>
        <w:t>Dumas</w:t>
      </w:r>
      <w:r w:rsidRPr="00FA6711">
        <w:rPr>
          <w:szCs w:val="24"/>
        </w:rPr>
        <w:t xml:space="preserve"> </w:t>
      </w:r>
      <w:r>
        <w:rPr>
          <w:szCs w:val="24"/>
        </w:rPr>
        <w:t>εμπνεύστηκε από ένα</w:t>
      </w:r>
      <w:r w:rsidR="0046375C" w:rsidRPr="003A682F">
        <w:rPr>
          <w:szCs w:val="24"/>
        </w:rPr>
        <w:t xml:space="preserve"> πρωτοκυκλαδικ</w:t>
      </w:r>
      <w:r>
        <w:rPr>
          <w:szCs w:val="24"/>
        </w:rPr>
        <w:t>ό</w:t>
      </w:r>
      <w:r w:rsidR="0046375C" w:rsidRPr="003A682F">
        <w:rPr>
          <w:szCs w:val="24"/>
        </w:rPr>
        <w:t xml:space="preserve"> ειδ</w:t>
      </w:r>
      <w:r>
        <w:rPr>
          <w:szCs w:val="24"/>
        </w:rPr>
        <w:t>ώλιο</w:t>
      </w:r>
      <w:r w:rsidR="0046375C" w:rsidRPr="003A682F">
        <w:rPr>
          <w:szCs w:val="24"/>
        </w:rPr>
        <w:t xml:space="preserve">. </w:t>
      </w:r>
      <w:r w:rsidR="0046375C" w:rsidRPr="003A682F">
        <w:rPr>
          <w:szCs w:val="24"/>
          <w:lang w:val="en-US"/>
        </w:rPr>
        <w:t>T</w:t>
      </w:r>
      <w:r w:rsidR="0046375C" w:rsidRPr="003A682F">
        <w:rPr>
          <w:szCs w:val="24"/>
        </w:rPr>
        <w:t>ρεις ανεπαίσθητες κινήσεις των χεριών της πάνω στην αραιωμένη μπογιά έρχονται να δώσουν υπόσταση σε κάτι που φαίνεται να μοιάζει με μάτια και σε ένα μελαγχολικό, γερμένο προς τα κάτω στόμα</w:t>
      </w:r>
      <w:r w:rsidR="00DE1066">
        <w:rPr>
          <w:szCs w:val="24"/>
        </w:rPr>
        <w:t>,</w:t>
      </w:r>
      <w:r w:rsidR="0046375C" w:rsidRPr="003A682F">
        <w:rPr>
          <w:szCs w:val="24"/>
        </w:rPr>
        <w:t xml:space="preserve"> τοποθετώντας το συγκεκριμένο έργο στο φάσμα μεταξύ κωμωδίας και τραγωδίας. Αν το ίχνος του ανθρώπινου αγγίγματος της Dumas επάνω στον καμβά μπορεί να δώσει μια πένθιμη φωνή στον βουβό, μασκοφόρο χαρακτήρα αυτού του αρχαίου (πιθανώς ταφικού) γλυπτού, </w:t>
      </w:r>
      <w:bookmarkEnd w:id="0"/>
      <w:r w:rsidR="0046375C" w:rsidRPr="003A682F">
        <w:rPr>
          <w:szCs w:val="24"/>
        </w:rPr>
        <w:t>η μοναδική της ερμηνεία περί της απεικόνισης της θνητότητας εμφανίζεται με μεγαλύτερη καθαρότητα στη ζωγραφική</w:t>
      </w:r>
      <w:r w:rsidR="00DE1066">
        <w:rPr>
          <w:szCs w:val="24"/>
        </w:rPr>
        <w:t>-</w:t>
      </w:r>
      <w:r w:rsidR="0046375C" w:rsidRPr="003A682F">
        <w:rPr>
          <w:szCs w:val="24"/>
        </w:rPr>
        <w:t xml:space="preserve">απολιθωμένη αρχιτεκτονική του έργου της </w:t>
      </w:r>
      <w:r w:rsidR="0046375C" w:rsidRPr="003A682F">
        <w:rPr>
          <w:i/>
          <w:iCs/>
          <w:szCs w:val="24"/>
        </w:rPr>
        <w:t>Skull (as a house)</w:t>
      </w:r>
      <w:r w:rsidR="0046375C" w:rsidRPr="003A682F">
        <w:rPr>
          <w:szCs w:val="24"/>
        </w:rPr>
        <w:t xml:space="preserve"> (2007). Αυτό το «κρανίο ως σπίτι»</w:t>
      </w:r>
      <w:r w:rsidR="00175D54" w:rsidRPr="00FA6711">
        <w:rPr>
          <w:szCs w:val="24"/>
        </w:rPr>
        <w:t>,</w:t>
      </w:r>
      <w:r w:rsidR="0046375C" w:rsidRPr="003A682F">
        <w:rPr>
          <w:szCs w:val="24"/>
        </w:rPr>
        <w:t xml:space="preserve"> το οποίο εμφανίζεται ως ολοκληρωμένο προφίλ επάνω σε ένα σχεδόν ομοιογενές</w:t>
      </w:r>
      <w:r w:rsidR="00DE1066">
        <w:rPr>
          <w:szCs w:val="24"/>
        </w:rPr>
        <w:t xml:space="preserve">, </w:t>
      </w:r>
      <w:r w:rsidR="0046375C" w:rsidRPr="003A682F">
        <w:rPr>
          <w:szCs w:val="24"/>
        </w:rPr>
        <w:t>σκοτεινό φόντο</w:t>
      </w:r>
      <w:r w:rsidR="009A2CE7">
        <w:rPr>
          <w:szCs w:val="24"/>
        </w:rPr>
        <w:t>,</w:t>
      </w:r>
      <w:r w:rsidR="0046375C" w:rsidRPr="003A682F">
        <w:rPr>
          <w:szCs w:val="24"/>
        </w:rPr>
        <w:t xml:space="preserve"> είναι αφ’ενός ένα αναγεννησιακό </w:t>
      </w:r>
      <w:r w:rsidR="0046375C" w:rsidRPr="003A682F">
        <w:rPr>
          <w:szCs w:val="24"/>
          <w:lang w:val="en-US"/>
        </w:rPr>
        <w:t>memento</w:t>
      </w:r>
      <w:r w:rsidR="0046375C" w:rsidRPr="003A682F">
        <w:rPr>
          <w:szCs w:val="24"/>
        </w:rPr>
        <w:t xml:space="preserve"> </w:t>
      </w:r>
      <w:r w:rsidR="0046375C" w:rsidRPr="003A682F">
        <w:rPr>
          <w:szCs w:val="24"/>
          <w:lang w:val="en-US"/>
        </w:rPr>
        <w:t>mor</w:t>
      </w:r>
      <w:r w:rsidR="00DE1066">
        <w:rPr>
          <w:szCs w:val="24"/>
          <w:lang w:val="en-GB"/>
        </w:rPr>
        <w:t>i</w:t>
      </w:r>
      <w:r w:rsidR="0046375C" w:rsidRPr="003A682F">
        <w:rPr>
          <w:szCs w:val="24"/>
        </w:rPr>
        <w:t xml:space="preserve"> </w:t>
      </w:r>
      <w:r w:rsidR="00DE1066">
        <w:rPr>
          <w:szCs w:val="24"/>
        </w:rPr>
        <w:t>–</w:t>
      </w:r>
      <w:r w:rsidR="0046375C" w:rsidRPr="003A682F">
        <w:rPr>
          <w:szCs w:val="24"/>
        </w:rPr>
        <w:t>μια υπενθύμιση ότι ο θάνατος μας βρίσκει όλους</w:t>
      </w:r>
      <w:r w:rsidR="00DE1066">
        <w:rPr>
          <w:szCs w:val="24"/>
        </w:rPr>
        <w:t>–</w:t>
      </w:r>
      <w:r w:rsidR="00DE1066" w:rsidRPr="00B37DFC">
        <w:rPr>
          <w:szCs w:val="24"/>
        </w:rPr>
        <w:t>,</w:t>
      </w:r>
      <w:r w:rsidR="0046375C" w:rsidRPr="003A682F">
        <w:rPr>
          <w:szCs w:val="24"/>
        </w:rPr>
        <w:t xml:space="preserve"> και αφ’ετέρου ένα στοιχειωμένο σπίτι (αν και όχι με την παραδοσιακή έννοια των ταινιών τρόμου). Το στοίχειωμα εδώ σχετίζεται με την κατοίκηση του σώματος ως σπιτιού ή δομής για την περσόνα που το κατοικεί. Αυτός ο τόπος καταφυγίου λειτουργεί ως σύνορο-φράγμα μεταξύ εσωτερικού και εξωτερικού κόσμου, μια </w:t>
      </w:r>
      <w:r w:rsidR="0046375C" w:rsidRPr="003A682F">
        <w:rPr>
          <w:szCs w:val="24"/>
        </w:rPr>
        <w:lastRenderedPageBreak/>
        <w:t>τρεμάμενη αρχιτεκτονική σάρκας και οστών στην οποία η ζωή και ο θάνατος θεωρούνται ως κύκλος και όχι ως ευθεία γραμμή. Όλως παραδόξως, αν και οι πίνακες αυτοί είναι γεμάτοι θάνατο και μελαγχολία, είναι ταυτόχρονα ζωηροί και εκπέμπουν την αντίστασή τους έναντι της εντροπικής κίνησης του σώματος προς τη φθορά μέσα από έναν θερμό εναγκαλισμό της ζωής.</w:t>
      </w:r>
    </w:p>
    <w:p w14:paraId="78772074" w14:textId="77777777" w:rsidR="00983F01" w:rsidRDefault="00983F01" w:rsidP="0046375C">
      <w:pPr>
        <w:pStyle w:val="P68B1DB1-Web4"/>
        <w:spacing w:before="0" w:beforeAutospacing="0" w:after="0" w:afterAutospacing="0" w:line="360" w:lineRule="auto"/>
        <w:jc w:val="both"/>
        <w:textAlignment w:val="baseline"/>
        <w:rPr>
          <w:szCs w:val="24"/>
        </w:rPr>
      </w:pPr>
    </w:p>
    <w:p w14:paraId="40B99493" w14:textId="2909CFD6" w:rsidR="0046375C" w:rsidRPr="00646E69" w:rsidRDefault="0046375C" w:rsidP="0046375C">
      <w:pPr>
        <w:pStyle w:val="P68B1DB1-Web4"/>
        <w:spacing w:before="0" w:beforeAutospacing="0" w:after="0" w:afterAutospacing="0" w:line="360" w:lineRule="auto"/>
        <w:jc w:val="both"/>
        <w:textAlignment w:val="baseline"/>
        <w:rPr>
          <w:b/>
          <w:bCs/>
          <w:szCs w:val="24"/>
        </w:rPr>
      </w:pPr>
      <w:r w:rsidRPr="00646E69">
        <w:rPr>
          <w:b/>
          <w:bCs/>
          <w:i/>
          <w:szCs w:val="24"/>
        </w:rPr>
        <w:t xml:space="preserve">50+ </w:t>
      </w:r>
      <w:r w:rsidRPr="00646E69">
        <w:rPr>
          <w:b/>
          <w:bCs/>
          <w:szCs w:val="24"/>
        </w:rPr>
        <w:t>(2010-2018)</w:t>
      </w:r>
    </w:p>
    <w:p w14:paraId="2A85A64B" w14:textId="77777777" w:rsidR="0046375C" w:rsidRPr="003A682F" w:rsidRDefault="0046375C" w:rsidP="0046375C">
      <w:pPr>
        <w:pStyle w:val="NormalWeb"/>
        <w:spacing w:before="0" w:beforeAutospacing="0" w:after="0" w:afterAutospacing="0" w:line="360" w:lineRule="auto"/>
        <w:jc w:val="both"/>
        <w:textAlignment w:val="baseline"/>
        <w:rPr>
          <w:rFonts w:asciiTheme="minorHAnsi" w:hAnsiTheme="minorHAnsi" w:cstheme="minorHAnsi"/>
          <w:szCs w:val="24"/>
        </w:rPr>
      </w:pPr>
    </w:p>
    <w:p w14:paraId="64494B62" w14:textId="73DE6357" w:rsidR="0046375C" w:rsidRPr="003A682F" w:rsidRDefault="0046375C" w:rsidP="0046375C">
      <w:pPr>
        <w:pStyle w:val="P68B1DB1-Web4"/>
        <w:spacing w:before="0" w:beforeAutospacing="0" w:after="0" w:afterAutospacing="0" w:line="360" w:lineRule="auto"/>
        <w:jc w:val="both"/>
        <w:textAlignment w:val="baseline"/>
        <w:rPr>
          <w:szCs w:val="24"/>
        </w:rPr>
      </w:pPr>
      <w:r w:rsidRPr="003A682F">
        <w:rPr>
          <w:szCs w:val="24"/>
        </w:rPr>
        <w:t>Στ</w:t>
      </w:r>
      <w:r w:rsidRPr="003A682F">
        <w:rPr>
          <w:szCs w:val="24"/>
          <w:lang w:val="en-US"/>
        </w:rPr>
        <w:t>o</w:t>
      </w:r>
      <w:r w:rsidRPr="003A682F">
        <w:rPr>
          <w:szCs w:val="24"/>
        </w:rPr>
        <w:t xml:space="preserve"> έργο </w:t>
      </w:r>
      <w:r w:rsidRPr="003A682F">
        <w:rPr>
          <w:i/>
          <w:szCs w:val="24"/>
        </w:rPr>
        <w:t>50+</w:t>
      </w:r>
      <w:r w:rsidRPr="003A682F">
        <w:rPr>
          <w:szCs w:val="24"/>
        </w:rPr>
        <w:t xml:space="preserve"> (2010-2018), </w:t>
      </w:r>
      <w:r w:rsidRPr="003A682F">
        <w:rPr>
          <w:iCs/>
          <w:szCs w:val="24"/>
        </w:rPr>
        <w:t>η</w:t>
      </w:r>
      <w:r w:rsidRPr="003A682F">
        <w:rPr>
          <w:szCs w:val="24"/>
        </w:rPr>
        <w:t xml:space="preserve"> Dumas μας προσφέρει τόσο μια ένδειξη των μεταβαλλόμενων στιλιστικών ζωγραφικών χειρονομιών της όσο και έναν προσωπικό «διαλογισμό» γύρω από την αέναη κίνηση του χρόνου προς τα εμπρός. Εδώ, βλέπουμε το κεφάλι μιας ώριμης γυναίκας </w:t>
      </w:r>
      <w:r w:rsidR="002E1076">
        <w:rPr>
          <w:szCs w:val="24"/>
        </w:rPr>
        <w:t>ριγμένο</w:t>
      </w:r>
      <w:r w:rsidR="00B37DFC" w:rsidRPr="00B37DFC">
        <w:rPr>
          <w:szCs w:val="24"/>
        </w:rPr>
        <w:t xml:space="preserve"> </w:t>
      </w:r>
      <w:r w:rsidRPr="003A682F">
        <w:rPr>
          <w:szCs w:val="24"/>
        </w:rPr>
        <w:t xml:space="preserve">προς τα πίσω σε μια απροσδιόριστη έκφραση αγωνίας ή και χαράς. Το </w:t>
      </w:r>
      <w:r w:rsidRPr="00FA6711">
        <w:rPr>
          <w:iCs/>
          <w:szCs w:val="24"/>
        </w:rPr>
        <w:t>συγκεκριμένο έργο</w:t>
      </w:r>
      <w:r w:rsidRPr="003A682F">
        <w:rPr>
          <w:szCs w:val="24"/>
        </w:rPr>
        <w:t xml:space="preserve"> ολοκληρώθηκε τριάντα περίπου χρόνια μετά τ</w:t>
      </w:r>
      <w:r w:rsidR="00B37DFC">
        <w:rPr>
          <w:szCs w:val="24"/>
          <w:lang w:val="en-US"/>
        </w:rPr>
        <w:t>o</w:t>
      </w:r>
      <w:r w:rsidRPr="003A682F">
        <w:rPr>
          <w:szCs w:val="24"/>
        </w:rPr>
        <w:t xml:space="preserve"> </w:t>
      </w:r>
      <w:r w:rsidRPr="003A682F">
        <w:rPr>
          <w:i/>
          <w:szCs w:val="24"/>
        </w:rPr>
        <w:t xml:space="preserve">Helena </w:t>
      </w:r>
      <w:r w:rsidRPr="003A682F">
        <w:rPr>
          <w:szCs w:val="24"/>
        </w:rPr>
        <w:t xml:space="preserve">(1992). Είναι ένα έντονο –αν και μικρής κλίμακας– έργο το οποίο η Dumas εμπνεύστηκε από τη μεγεθυμένη καρτ-ποστάλ </w:t>
      </w:r>
      <w:r w:rsidR="002E1076">
        <w:rPr>
          <w:szCs w:val="24"/>
        </w:rPr>
        <w:t>του</w:t>
      </w:r>
      <w:r w:rsidR="002E1076" w:rsidRPr="003A682F">
        <w:rPr>
          <w:szCs w:val="24"/>
        </w:rPr>
        <w:t xml:space="preserve"> </w:t>
      </w:r>
      <w:r w:rsidRPr="003A682F">
        <w:rPr>
          <w:szCs w:val="24"/>
        </w:rPr>
        <w:t xml:space="preserve">ρωμαϊκού αντιγράφου ενός σημαντικού </w:t>
      </w:r>
      <w:r w:rsidR="002E1076">
        <w:rPr>
          <w:szCs w:val="24"/>
        </w:rPr>
        <w:t>ελληνιστικού</w:t>
      </w:r>
      <w:r w:rsidR="002E1076" w:rsidRPr="003A682F">
        <w:rPr>
          <w:szCs w:val="24"/>
        </w:rPr>
        <w:t xml:space="preserve"> </w:t>
      </w:r>
      <w:r w:rsidRPr="003A682F">
        <w:rPr>
          <w:szCs w:val="24"/>
        </w:rPr>
        <w:t>γλυπτού που απεικονίζει μια μεθυσμένη ηλικιωμένη γυναίκα που κραδαίνει μια κανάτα κρασιού. Στα χέρια της Dumas, τα ρεαλιστικά χαρακτηριστικά του «πρωτότυπου» γλυπτού μετατρέπονται σε ένα είδος ασταθούς και τρεμάμενης διπλωπίας που αφήνει πίσω το είδωλο ενός φαντάσματος. Τραβώντας και ξύνοντας το χρώμα πάνω στο δέρμα της φιγούρας για να αποκαλύψει το υλικό στημόνι και το υφάδι του καμβά, ο φόρος τιμής της Dumas σε αυτή τη διονυσιακή φιγούρα μοιάζει να επιπλέει χαρούμενα εντός και εκτός εστίασης, ενώ αναπτύσσει μια σκόπιμη ρευστότητα που μιλάει για τη δύναμη που φέρουν οι ελάχιστες κινήσεις των χεριών της για να μπορέσει να δημιουργήσει κάτι εκ του μη όντος.</w:t>
      </w:r>
    </w:p>
    <w:p w14:paraId="1077EF7C" w14:textId="77777777" w:rsidR="0046375C" w:rsidRPr="00646E69" w:rsidRDefault="0046375C" w:rsidP="0046375C">
      <w:pPr>
        <w:pStyle w:val="NormalWeb"/>
        <w:spacing w:before="0" w:beforeAutospacing="0" w:after="0" w:afterAutospacing="0" w:line="360" w:lineRule="auto"/>
        <w:jc w:val="both"/>
        <w:textAlignment w:val="baseline"/>
        <w:rPr>
          <w:rFonts w:asciiTheme="minorHAnsi" w:hAnsiTheme="minorHAnsi" w:cstheme="minorHAnsi"/>
          <w:b/>
          <w:bCs/>
          <w:szCs w:val="24"/>
        </w:rPr>
      </w:pPr>
    </w:p>
    <w:p w14:paraId="642B2017" w14:textId="77777777" w:rsidR="0046375C" w:rsidRPr="00646E69" w:rsidRDefault="0046375C" w:rsidP="0046375C">
      <w:pPr>
        <w:pStyle w:val="NormalWeb"/>
        <w:spacing w:before="0" w:beforeAutospacing="0" w:after="0" w:afterAutospacing="0" w:line="360" w:lineRule="auto"/>
        <w:jc w:val="both"/>
        <w:textAlignment w:val="baseline"/>
        <w:rPr>
          <w:rFonts w:asciiTheme="minorHAnsi" w:hAnsiTheme="minorHAnsi" w:cstheme="minorHAnsi"/>
          <w:b/>
          <w:bCs/>
          <w:szCs w:val="24"/>
        </w:rPr>
      </w:pPr>
      <w:r w:rsidRPr="00646E69">
        <w:rPr>
          <w:rFonts w:asciiTheme="minorHAnsi" w:hAnsiTheme="minorHAnsi" w:cstheme="minorHAnsi"/>
          <w:b/>
          <w:bCs/>
          <w:i/>
          <w:iCs/>
          <w:szCs w:val="24"/>
        </w:rPr>
        <w:t>Alfa</w:t>
      </w:r>
      <w:r w:rsidRPr="00646E69">
        <w:rPr>
          <w:rFonts w:asciiTheme="minorHAnsi" w:hAnsiTheme="minorHAnsi" w:cstheme="minorHAnsi"/>
          <w:b/>
          <w:bCs/>
          <w:szCs w:val="24"/>
        </w:rPr>
        <w:t xml:space="preserve"> (2004) </w:t>
      </w:r>
    </w:p>
    <w:p w14:paraId="657B0D76" w14:textId="77777777" w:rsidR="0046375C" w:rsidRPr="00646E69" w:rsidRDefault="0046375C" w:rsidP="0046375C">
      <w:pPr>
        <w:pStyle w:val="NormalWeb"/>
        <w:spacing w:before="0" w:beforeAutospacing="0" w:after="0" w:afterAutospacing="0" w:line="360" w:lineRule="auto"/>
        <w:jc w:val="both"/>
        <w:textAlignment w:val="baseline"/>
        <w:rPr>
          <w:rFonts w:asciiTheme="minorHAnsi" w:hAnsiTheme="minorHAnsi" w:cstheme="minorHAnsi"/>
          <w:b/>
          <w:bCs/>
          <w:szCs w:val="24"/>
        </w:rPr>
      </w:pPr>
      <w:r w:rsidRPr="00646E69">
        <w:rPr>
          <w:rFonts w:asciiTheme="minorHAnsi" w:hAnsiTheme="minorHAnsi" w:cstheme="minorHAnsi"/>
          <w:b/>
          <w:bCs/>
          <w:i/>
          <w:iCs/>
          <w:szCs w:val="24"/>
        </w:rPr>
        <w:t>Persona</w:t>
      </w:r>
      <w:r w:rsidRPr="00646E69">
        <w:rPr>
          <w:rFonts w:asciiTheme="minorHAnsi" w:hAnsiTheme="minorHAnsi" w:cstheme="minorHAnsi"/>
          <w:b/>
          <w:bCs/>
          <w:szCs w:val="24"/>
        </w:rPr>
        <w:t xml:space="preserve"> (2020)</w:t>
      </w:r>
    </w:p>
    <w:p w14:paraId="3CC0526A" w14:textId="77777777" w:rsidR="0046375C" w:rsidRPr="003A682F" w:rsidRDefault="0046375C" w:rsidP="0046375C">
      <w:pPr>
        <w:pStyle w:val="NormalWeb"/>
        <w:spacing w:before="0" w:beforeAutospacing="0" w:after="0" w:afterAutospacing="0" w:line="360" w:lineRule="auto"/>
        <w:jc w:val="both"/>
        <w:textAlignment w:val="baseline"/>
        <w:rPr>
          <w:rFonts w:asciiTheme="minorHAnsi" w:hAnsiTheme="minorHAnsi" w:cstheme="minorHAnsi"/>
          <w:szCs w:val="24"/>
        </w:rPr>
      </w:pPr>
    </w:p>
    <w:p w14:paraId="39269196" w14:textId="0D760B0D" w:rsidR="0046375C" w:rsidRPr="003A682F" w:rsidRDefault="0046375C" w:rsidP="0046375C">
      <w:pPr>
        <w:pStyle w:val="P68B1DB1-Web4"/>
        <w:spacing w:before="0" w:beforeAutospacing="0" w:after="0" w:afterAutospacing="0" w:line="360" w:lineRule="auto"/>
        <w:jc w:val="both"/>
        <w:textAlignment w:val="baseline"/>
        <w:rPr>
          <w:szCs w:val="24"/>
        </w:rPr>
      </w:pPr>
      <w:r w:rsidRPr="003A682F">
        <w:rPr>
          <w:szCs w:val="24"/>
        </w:rPr>
        <w:t>Ο θάνατος</w:t>
      </w:r>
      <w:r w:rsidRPr="004241A5">
        <w:rPr>
          <w:szCs w:val="24"/>
        </w:rPr>
        <w:t xml:space="preserve"> </w:t>
      </w:r>
      <w:r w:rsidRPr="003A682F">
        <w:rPr>
          <w:szCs w:val="24"/>
        </w:rPr>
        <w:t xml:space="preserve">στοιχειώνει εν γένει τη ζωγραφική και πιο συγκεκριμένα τα έργα της Dumas, και είναι το ανθρώπινο πρόσωπο που βρίσκεται στην πρώτη γραμμή αυτής της βασανιστικής, καταδιωκτικής και επίμονης κίνησης του ενσώματου χρόνου προς το αναπόφευκτο τελικό του </w:t>
      </w:r>
      <w:r w:rsidRPr="003A682F">
        <w:rPr>
          <w:szCs w:val="24"/>
        </w:rPr>
        <w:lastRenderedPageBreak/>
        <w:t>σημείο. Πρόσωπα κάθε είδους γεμίζουν τους καμβάδες της Dumas.</w:t>
      </w:r>
      <w:r w:rsidRPr="004241A5">
        <w:rPr>
          <w:szCs w:val="24"/>
        </w:rPr>
        <w:t xml:space="preserve"> </w:t>
      </w:r>
      <w:r w:rsidRPr="003A682F">
        <w:rPr>
          <w:szCs w:val="24"/>
        </w:rPr>
        <w:t>Στ</w:t>
      </w:r>
      <w:r w:rsidRPr="003A682F">
        <w:rPr>
          <w:szCs w:val="24"/>
          <w:lang w:val="en-US"/>
        </w:rPr>
        <w:t>o</w:t>
      </w:r>
      <w:r w:rsidRPr="003A682F">
        <w:rPr>
          <w:szCs w:val="24"/>
        </w:rPr>
        <w:t xml:space="preserve"> </w:t>
      </w:r>
      <w:r w:rsidRPr="003A682F">
        <w:rPr>
          <w:i/>
          <w:szCs w:val="24"/>
        </w:rPr>
        <w:t>Alfa</w:t>
      </w:r>
      <w:r w:rsidRPr="003A682F">
        <w:rPr>
          <w:szCs w:val="24"/>
        </w:rPr>
        <w:t xml:space="preserve"> (2004), </w:t>
      </w:r>
      <w:r w:rsidRPr="003A682F">
        <w:rPr>
          <w:szCs w:val="24"/>
          <w:lang w:val="en-US"/>
        </w:rPr>
        <w:t>o</w:t>
      </w:r>
      <w:r w:rsidRPr="004241A5">
        <w:rPr>
          <w:szCs w:val="24"/>
        </w:rPr>
        <w:t xml:space="preserve"> </w:t>
      </w:r>
      <w:r w:rsidRPr="003A682F">
        <w:rPr>
          <w:szCs w:val="24"/>
        </w:rPr>
        <w:t>αιθέριος χειρισμός της λαδομπογιάς της καλλιτέχνιδας προσδίδει ένα κενό, έναν χαρακτήρα μάσκας στο πρόσωπο μιας νεκρής γυναίκας που φαίνεται προφίλ και βρίσκεται στο τελικό στάδιο ανάπαυσης. Το υλικό που χρησιμοποιήθηκε ως πηγή για τον συγκεκριμένο πίνακα ήταν ένα από</w:t>
      </w:r>
      <w:r w:rsidR="00B37DFC">
        <w:rPr>
          <w:szCs w:val="24"/>
        </w:rPr>
        <w:t>κομμα</w:t>
      </w:r>
      <w:r w:rsidRPr="003A682F">
        <w:rPr>
          <w:szCs w:val="24"/>
        </w:rPr>
        <w:t xml:space="preserve"> εφημερίδας </w:t>
      </w:r>
      <w:r w:rsidR="00B37DFC">
        <w:rPr>
          <w:szCs w:val="24"/>
        </w:rPr>
        <w:t>μ</w:t>
      </w:r>
      <w:r w:rsidRPr="003A682F">
        <w:rPr>
          <w:szCs w:val="24"/>
        </w:rPr>
        <w:t>ε μια νεκρή νεαρή γυναίκα από την Τσετσενία</w:t>
      </w:r>
      <w:r w:rsidR="00527F9A">
        <w:rPr>
          <w:szCs w:val="24"/>
        </w:rPr>
        <w:t>,</w:t>
      </w:r>
      <w:r w:rsidRPr="003A682F">
        <w:rPr>
          <w:szCs w:val="24"/>
        </w:rPr>
        <w:t xml:space="preserve"> </w:t>
      </w:r>
      <w:r w:rsidR="00A01D36">
        <w:rPr>
          <w:szCs w:val="24"/>
        </w:rPr>
        <w:t>θύμα</w:t>
      </w:r>
      <w:r w:rsidRPr="003A682F">
        <w:rPr>
          <w:szCs w:val="24"/>
        </w:rPr>
        <w:t xml:space="preserve"> της τραγωδίας </w:t>
      </w:r>
      <w:r w:rsidR="00B92603">
        <w:rPr>
          <w:szCs w:val="24"/>
        </w:rPr>
        <w:t xml:space="preserve">των </w:t>
      </w:r>
      <w:r w:rsidRPr="003A682F">
        <w:rPr>
          <w:szCs w:val="24"/>
        </w:rPr>
        <w:t xml:space="preserve">ομήρων του θεάτρου της Μόσχας το 2002. Ο δε τίτλος του έργου προέρχεται από το πρώτο γράμμα του ελληνικού αλφαβήτου. Στη Βίβλο, ο Ιησούς περιγράφεται ως το Άλφα και το Ωμέγα, το πρώτο και το έσχατο, η αρχή και το τέλος. Το σαφώς μεταγενέστερο έργο, </w:t>
      </w:r>
      <w:r w:rsidRPr="003A682F">
        <w:rPr>
          <w:i/>
          <w:szCs w:val="24"/>
        </w:rPr>
        <w:t>Persona</w:t>
      </w:r>
      <w:r w:rsidRPr="003A682F">
        <w:rPr>
          <w:szCs w:val="24"/>
        </w:rPr>
        <w:t xml:space="preserve"> (2020), είναι </w:t>
      </w:r>
      <w:r>
        <w:rPr>
          <w:szCs w:val="24"/>
        </w:rPr>
        <w:t>τ</w:t>
      </w:r>
      <w:r w:rsidRPr="003A682F">
        <w:rPr>
          <w:szCs w:val="24"/>
          <w:lang w:val="en-US"/>
        </w:rPr>
        <w:t>o</w:t>
      </w:r>
      <w:r w:rsidRPr="003A682F">
        <w:rPr>
          <w:szCs w:val="24"/>
        </w:rPr>
        <w:t xml:space="preserve"> πορτρέτο ενός προσώπου γεμάτο πάθος που προέρχεται από μια φωτογραφία ενός από τα γύψινα εκμαγεία του Auguste Rodin για το μνημειώδες έργο του </w:t>
      </w:r>
      <w:r w:rsidRPr="003A682F">
        <w:rPr>
          <w:i/>
          <w:szCs w:val="24"/>
        </w:rPr>
        <w:t>Πύλες της Κόλασης</w:t>
      </w:r>
      <w:r w:rsidRPr="003A682F">
        <w:rPr>
          <w:szCs w:val="24"/>
        </w:rPr>
        <w:t xml:space="preserve"> (1880-1917). Όπως έχει επισημάνει η Dumas, η λέξη </w:t>
      </w:r>
      <w:r w:rsidRPr="003A682F">
        <w:rPr>
          <w:i/>
          <w:szCs w:val="24"/>
        </w:rPr>
        <w:t>persona</w:t>
      </w:r>
      <w:r w:rsidRPr="003A682F">
        <w:rPr>
          <w:szCs w:val="24"/>
        </w:rPr>
        <w:t xml:space="preserve"> προέρχεται από τη λατινική λέξη μάσκα και χρησιμοποιήθηκε για να περιγράψει τα </w:t>
      </w:r>
      <w:r w:rsidR="005D6AF9">
        <w:rPr>
          <w:szCs w:val="24"/>
        </w:rPr>
        <w:t>προσωπεία</w:t>
      </w:r>
      <w:r w:rsidRPr="003A682F">
        <w:rPr>
          <w:szCs w:val="24"/>
        </w:rPr>
        <w:t xml:space="preserve"> που φορούσαν οι ηθοποιοί στο αρχαίο θέατρο για να υποδυθούν τον εκάστοτε χαρακτήρα. Το πρόσωπο ως μάσκα γίνεται το προσωπείο μέσω του οποίου ένας ηθοποιός ερμηνεύει είτε στη σκηνή είτε στη ζωή. Στο τέλος αυτής της ζωής, στα μάτια εκείνων που την κοιτάζουν, το πρόσωπο γίνεται μια μάσκα θανάτου, ή μάλλον, ένα υποκατάστατο για την παρουσία που κάποτε κατοικούσε σε αυτό το σώμα.</w:t>
      </w:r>
    </w:p>
    <w:p w14:paraId="17AC029C" w14:textId="77777777" w:rsidR="0046375C" w:rsidRPr="00D71D37" w:rsidRDefault="0046375C" w:rsidP="0046375C">
      <w:pPr>
        <w:pStyle w:val="NormalWeb"/>
        <w:spacing w:before="0" w:beforeAutospacing="0" w:after="0" w:afterAutospacing="0" w:line="360" w:lineRule="auto"/>
        <w:jc w:val="both"/>
        <w:textAlignment w:val="baseline"/>
        <w:rPr>
          <w:rFonts w:asciiTheme="minorHAnsi" w:hAnsiTheme="minorHAnsi" w:cstheme="minorHAnsi"/>
          <w:szCs w:val="24"/>
        </w:rPr>
      </w:pPr>
    </w:p>
    <w:p w14:paraId="3CECC95A" w14:textId="77777777" w:rsidR="0046375C" w:rsidRPr="00646E69" w:rsidRDefault="0046375C" w:rsidP="0046375C">
      <w:pPr>
        <w:pStyle w:val="NormalWeb"/>
        <w:spacing w:before="0" w:beforeAutospacing="0" w:after="0" w:afterAutospacing="0" w:line="360" w:lineRule="auto"/>
        <w:jc w:val="both"/>
        <w:textAlignment w:val="baseline"/>
        <w:rPr>
          <w:rFonts w:asciiTheme="minorHAnsi" w:hAnsiTheme="minorHAnsi" w:cstheme="minorHAnsi"/>
          <w:szCs w:val="24"/>
        </w:rPr>
      </w:pPr>
    </w:p>
    <w:p w14:paraId="62F561C0" w14:textId="77777777" w:rsidR="0046375C" w:rsidRPr="00646E69" w:rsidRDefault="0046375C" w:rsidP="0046375C">
      <w:pPr>
        <w:spacing w:line="360" w:lineRule="auto"/>
        <w:jc w:val="both"/>
        <w:rPr>
          <w:rFonts w:cstheme="minorHAnsi"/>
          <w:b/>
          <w:bCs/>
          <w:szCs w:val="24"/>
        </w:rPr>
      </w:pPr>
      <w:r w:rsidRPr="00646E69">
        <w:rPr>
          <w:rFonts w:cstheme="minorHAnsi"/>
          <w:b/>
          <w:bCs/>
          <w:i/>
          <w:iCs/>
          <w:szCs w:val="24"/>
        </w:rPr>
        <w:t>Immaculate</w:t>
      </w:r>
      <w:r w:rsidRPr="00646E69">
        <w:rPr>
          <w:rFonts w:cstheme="minorHAnsi"/>
          <w:b/>
          <w:bCs/>
          <w:szCs w:val="24"/>
        </w:rPr>
        <w:t xml:space="preserve"> (2003)</w:t>
      </w:r>
    </w:p>
    <w:p w14:paraId="7AB3FDB4" w14:textId="77777777" w:rsidR="0046375C" w:rsidRPr="003A682F" w:rsidRDefault="0046375C" w:rsidP="0046375C">
      <w:pPr>
        <w:spacing w:line="360" w:lineRule="auto"/>
        <w:jc w:val="both"/>
        <w:rPr>
          <w:rFonts w:cstheme="minorHAnsi"/>
          <w:szCs w:val="24"/>
        </w:rPr>
      </w:pPr>
    </w:p>
    <w:p w14:paraId="6618E55D" w14:textId="7E8D0521" w:rsidR="0046375C" w:rsidRPr="003A682F" w:rsidRDefault="0046375C" w:rsidP="0046375C">
      <w:pPr>
        <w:spacing w:line="360" w:lineRule="auto"/>
        <w:jc w:val="both"/>
        <w:rPr>
          <w:rFonts w:eastAsiaTheme="minorHAnsi" w:cstheme="minorHAnsi"/>
          <w:kern w:val="2"/>
          <w:szCs w:val="24"/>
          <w14:ligatures w14:val="standardContextual"/>
        </w:rPr>
      </w:pPr>
      <w:r w:rsidRPr="003A682F">
        <w:rPr>
          <w:rFonts w:cstheme="minorHAnsi"/>
          <w:szCs w:val="24"/>
        </w:rPr>
        <w:t xml:space="preserve">Ορισμένα έργα της Dumas έχουν ως θέμα τα ανθρώπινα γεννητικά όργανα και </w:t>
      </w:r>
      <w:r w:rsidR="007F2926">
        <w:rPr>
          <w:rFonts w:cstheme="minorHAnsi"/>
          <w:szCs w:val="24"/>
        </w:rPr>
        <w:t xml:space="preserve">η ίδια </w:t>
      </w:r>
      <w:r w:rsidRPr="003A682F">
        <w:rPr>
          <w:rFonts w:cstheme="minorHAnsi"/>
          <w:szCs w:val="24"/>
        </w:rPr>
        <w:t xml:space="preserve">έχει σχολιάσει συχνά την ομορφιά της ανθρώπινης μορφής. Ο οικείος πίνακας </w:t>
      </w:r>
      <w:r w:rsidRPr="003A682F">
        <w:rPr>
          <w:rFonts w:cstheme="minorHAnsi"/>
          <w:i/>
          <w:szCs w:val="24"/>
        </w:rPr>
        <w:t>Immaculate</w:t>
      </w:r>
      <w:r w:rsidRPr="003A682F" w:rsidDel="005E7795">
        <w:rPr>
          <w:rFonts w:cstheme="minorHAnsi"/>
          <w:i/>
          <w:szCs w:val="24"/>
        </w:rPr>
        <w:t xml:space="preserve"> </w:t>
      </w:r>
      <w:r w:rsidRPr="003A682F">
        <w:rPr>
          <w:rFonts w:cstheme="minorHAnsi"/>
          <w:szCs w:val="24"/>
        </w:rPr>
        <w:t xml:space="preserve">πλαισιώνει τη σωματική γεωμετρία του κάτω γυναικείου κορμού με μια ευθεία τυπική μετωπικότητα. Απορρίπτοντας κατηγορηματικά οποιαδήποτε </w:t>
      </w:r>
      <w:r w:rsidR="00FA6711">
        <w:rPr>
          <w:rFonts w:cstheme="minorHAnsi"/>
          <w:szCs w:val="24"/>
        </w:rPr>
        <w:t>συμβατική</w:t>
      </w:r>
      <w:r w:rsidR="00672365">
        <w:rPr>
          <w:rFonts w:cstheme="minorHAnsi"/>
          <w:szCs w:val="24"/>
        </w:rPr>
        <w:t xml:space="preserve"> </w:t>
      </w:r>
      <w:r w:rsidRPr="003A682F">
        <w:rPr>
          <w:rFonts w:cstheme="minorHAnsi"/>
          <w:szCs w:val="24"/>
        </w:rPr>
        <w:t xml:space="preserve">ηθικολογική διχοτόμηση μεταξύ αγνών και ανήθικων καταστάσεων ύπαρξης, το </w:t>
      </w:r>
      <w:r w:rsidRPr="003A682F">
        <w:rPr>
          <w:rFonts w:cstheme="minorHAnsi"/>
          <w:i/>
          <w:szCs w:val="24"/>
        </w:rPr>
        <w:t>Immaculate</w:t>
      </w:r>
      <w:r w:rsidRPr="003A682F">
        <w:rPr>
          <w:rFonts w:cstheme="minorHAnsi"/>
          <w:szCs w:val="24"/>
        </w:rPr>
        <w:t xml:space="preserve"> προβάλλει σχεδόν κινηματογραφικά μια εικόνα της αρχής και του τέλους τόσο της ζωγραφικής όσο και της ζωής. Αυτό το έργο δονείται σε μια συχνότητα οριακά δυσδιάκριτη για το ανθρώπινο μάτι, με τη σιωπηλή παλέτα από μπλε, ροζ, μαύρο και γκρι να αντηχεί με μια παράδοξα φρενήρη </w:t>
      </w:r>
      <w:r w:rsidRPr="003A682F">
        <w:rPr>
          <w:rFonts w:cstheme="minorHAnsi"/>
          <w:szCs w:val="24"/>
        </w:rPr>
        <w:lastRenderedPageBreak/>
        <w:t xml:space="preserve">ακινησία. Όπως συμβαίνει με όλους τους πίνακες της Dumas, είναι δύσκολο να διαχωριστεί η υλικότητα του χρώματος από το σώμα, ή μάλλον, τα σώματα που απεικονίζονται. </w:t>
      </w:r>
    </w:p>
    <w:p w14:paraId="64240E1B" w14:textId="77777777" w:rsidR="0046375C" w:rsidRDefault="0046375C" w:rsidP="0046375C">
      <w:pPr>
        <w:pStyle w:val="p1"/>
        <w:spacing w:line="360" w:lineRule="auto"/>
        <w:jc w:val="both"/>
        <w:rPr>
          <w:rFonts w:asciiTheme="minorHAnsi" w:eastAsiaTheme="minorHAnsi" w:hAnsiTheme="minorHAnsi" w:cstheme="minorHAnsi"/>
          <w:color w:val="auto"/>
          <w:kern w:val="2"/>
          <w:sz w:val="24"/>
          <w:szCs w:val="24"/>
          <w14:ligatures w14:val="standardContextual"/>
        </w:rPr>
      </w:pPr>
    </w:p>
    <w:p w14:paraId="7469C677" w14:textId="77777777" w:rsidR="00983F01" w:rsidRPr="003A682F" w:rsidRDefault="00983F01" w:rsidP="0046375C">
      <w:pPr>
        <w:pStyle w:val="p1"/>
        <w:spacing w:line="360" w:lineRule="auto"/>
        <w:jc w:val="both"/>
        <w:rPr>
          <w:rFonts w:asciiTheme="minorHAnsi" w:eastAsiaTheme="minorHAnsi" w:hAnsiTheme="minorHAnsi" w:cstheme="minorHAnsi"/>
          <w:color w:val="auto"/>
          <w:kern w:val="2"/>
          <w:sz w:val="24"/>
          <w:szCs w:val="24"/>
          <w14:ligatures w14:val="standardContextual"/>
        </w:rPr>
      </w:pPr>
    </w:p>
    <w:p w14:paraId="563DFC2C" w14:textId="77777777" w:rsidR="0046375C" w:rsidRPr="00646E69" w:rsidRDefault="0046375C" w:rsidP="0046375C">
      <w:pPr>
        <w:pStyle w:val="p1"/>
        <w:spacing w:line="360" w:lineRule="auto"/>
        <w:jc w:val="both"/>
        <w:rPr>
          <w:rFonts w:asciiTheme="minorHAnsi" w:eastAsiaTheme="minorHAnsi" w:hAnsiTheme="minorHAnsi" w:cstheme="minorHAnsi"/>
          <w:b/>
          <w:bCs/>
          <w:color w:val="auto"/>
          <w:kern w:val="2"/>
          <w:sz w:val="24"/>
          <w:szCs w:val="24"/>
          <w14:ligatures w14:val="standardContextual"/>
        </w:rPr>
      </w:pPr>
      <w:r w:rsidRPr="00646E69">
        <w:rPr>
          <w:rFonts w:asciiTheme="minorHAnsi" w:eastAsiaTheme="minorHAnsi" w:hAnsiTheme="minorHAnsi" w:cstheme="minorHAnsi"/>
          <w:b/>
          <w:bCs/>
          <w:i/>
          <w:iCs/>
          <w:color w:val="auto"/>
          <w:kern w:val="2"/>
          <w:sz w:val="24"/>
          <w:szCs w:val="24"/>
          <w14:ligatures w14:val="standardContextual"/>
        </w:rPr>
        <w:t>Two Gods</w:t>
      </w:r>
      <w:r w:rsidRPr="00646E69">
        <w:rPr>
          <w:rFonts w:asciiTheme="minorHAnsi" w:eastAsiaTheme="minorHAnsi" w:hAnsiTheme="minorHAnsi" w:cstheme="minorHAnsi"/>
          <w:b/>
          <w:bCs/>
          <w:color w:val="auto"/>
          <w:kern w:val="2"/>
          <w:sz w:val="24"/>
          <w:szCs w:val="24"/>
          <w14:ligatures w14:val="standardContextual"/>
        </w:rPr>
        <w:t xml:space="preserve"> (2021)</w:t>
      </w:r>
    </w:p>
    <w:p w14:paraId="23000013" w14:textId="77777777" w:rsidR="0046375C" w:rsidRPr="003A682F" w:rsidRDefault="0046375C" w:rsidP="0046375C">
      <w:pPr>
        <w:pStyle w:val="p1"/>
        <w:spacing w:line="360" w:lineRule="auto"/>
        <w:jc w:val="both"/>
        <w:rPr>
          <w:rFonts w:asciiTheme="minorHAnsi" w:eastAsiaTheme="minorHAnsi" w:hAnsiTheme="minorHAnsi" w:cstheme="minorHAnsi"/>
          <w:color w:val="auto"/>
          <w:kern w:val="2"/>
          <w:sz w:val="24"/>
          <w:szCs w:val="24"/>
          <w14:ligatures w14:val="standardContextual"/>
        </w:rPr>
      </w:pPr>
    </w:p>
    <w:p w14:paraId="520F9572" w14:textId="3539207A" w:rsidR="0046375C" w:rsidRPr="003A682F" w:rsidRDefault="0046375C" w:rsidP="0046375C">
      <w:pPr>
        <w:pStyle w:val="P68B1DB1-Web4"/>
        <w:spacing w:before="0" w:beforeAutospacing="0" w:after="0" w:afterAutospacing="0" w:line="360" w:lineRule="auto"/>
        <w:jc w:val="both"/>
        <w:textAlignment w:val="baseline"/>
        <w:rPr>
          <w:szCs w:val="24"/>
        </w:rPr>
      </w:pPr>
      <w:r w:rsidRPr="003A682F">
        <w:rPr>
          <w:szCs w:val="24"/>
        </w:rPr>
        <w:t xml:space="preserve">Εάν το έργο </w:t>
      </w:r>
      <w:r w:rsidRPr="003A682F">
        <w:rPr>
          <w:i/>
          <w:szCs w:val="24"/>
        </w:rPr>
        <w:t>Immaculate</w:t>
      </w:r>
      <w:r w:rsidRPr="003A682F">
        <w:rPr>
          <w:szCs w:val="24"/>
        </w:rPr>
        <w:t xml:space="preserve"> (2003) </w:t>
      </w:r>
      <w:r w:rsidR="007D5E38">
        <w:rPr>
          <w:szCs w:val="24"/>
        </w:rPr>
        <w:t>προσέδωσε</w:t>
      </w:r>
      <w:r w:rsidR="00907D13">
        <w:rPr>
          <w:szCs w:val="24"/>
        </w:rPr>
        <w:t xml:space="preserve"> </w:t>
      </w:r>
      <w:r w:rsidRPr="003A682F">
        <w:rPr>
          <w:szCs w:val="24"/>
        </w:rPr>
        <w:t xml:space="preserve">μια οικεία και ανθρώπινη κλίμακα στη μορφή των γυναικείων ανθρώπινων γεννητικών οργάνων, </w:t>
      </w:r>
      <w:r w:rsidR="00D23A58" w:rsidRPr="003A682F">
        <w:rPr>
          <w:szCs w:val="24"/>
        </w:rPr>
        <w:t xml:space="preserve">στον πίνακα </w:t>
      </w:r>
      <w:r w:rsidR="00D23A58" w:rsidRPr="003A682F">
        <w:rPr>
          <w:i/>
          <w:szCs w:val="24"/>
        </w:rPr>
        <w:t>Two Gods</w:t>
      </w:r>
      <w:r w:rsidR="00D23A58" w:rsidRPr="003A682F">
        <w:rPr>
          <w:szCs w:val="24"/>
        </w:rPr>
        <w:t xml:space="preserve"> (2021)</w:t>
      </w:r>
      <w:r w:rsidR="00FC753E" w:rsidRPr="00FA6711">
        <w:rPr>
          <w:szCs w:val="24"/>
        </w:rPr>
        <w:t xml:space="preserve"> </w:t>
      </w:r>
      <w:r w:rsidRPr="003A682F">
        <w:rPr>
          <w:szCs w:val="24"/>
        </w:rPr>
        <w:t>βλέπουμε μια πολύ διαφορετική προσέγγιση. Σε αυτό το έργο</w:t>
      </w:r>
      <w:r>
        <w:rPr>
          <w:szCs w:val="24"/>
        </w:rPr>
        <w:t>,</w:t>
      </w:r>
      <w:r w:rsidRPr="003A682F">
        <w:rPr>
          <w:szCs w:val="24"/>
        </w:rPr>
        <w:t xml:space="preserve"> οι μορφές δύο </w:t>
      </w:r>
      <w:r>
        <w:rPr>
          <w:szCs w:val="24"/>
        </w:rPr>
        <w:t>επιβλητικών</w:t>
      </w:r>
      <w:r w:rsidRPr="003A682F">
        <w:rPr>
          <w:szCs w:val="24"/>
        </w:rPr>
        <w:t xml:space="preserve"> φαλλών προέκυψαν από μια τυχαία έκχυση χρώματος που ξεκίνησε από τ</w:t>
      </w:r>
      <w:r>
        <w:rPr>
          <w:szCs w:val="24"/>
        </w:rPr>
        <w:t xml:space="preserve">ην καλλιτέχνιδα </w:t>
      </w:r>
      <w:r w:rsidRPr="003A682F">
        <w:rPr>
          <w:szCs w:val="24"/>
        </w:rPr>
        <w:t>χωρίς καμία πρόθεση για το τι θα μπορούσε να</w:t>
      </w:r>
      <w:r w:rsidR="007D5E38" w:rsidRPr="00FA6711">
        <w:rPr>
          <w:szCs w:val="24"/>
        </w:rPr>
        <w:t xml:space="preserve"> </w:t>
      </w:r>
      <w:r w:rsidR="007D5E38">
        <w:rPr>
          <w:szCs w:val="24"/>
        </w:rPr>
        <w:t>απεικονιστεί</w:t>
      </w:r>
      <w:r w:rsidRPr="003A682F">
        <w:rPr>
          <w:szCs w:val="24"/>
        </w:rPr>
        <w:t xml:space="preserve">. </w:t>
      </w:r>
      <w:r>
        <w:rPr>
          <w:szCs w:val="24"/>
        </w:rPr>
        <w:t xml:space="preserve">Όπως </w:t>
      </w:r>
      <w:r w:rsidRPr="003A682F">
        <w:rPr>
          <w:szCs w:val="24"/>
        </w:rPr>
        <w:t>περιέγραψε τη διαδικασία δημιουργίας αυτού του πίνακα</w:t>
      </w:r>
      <w:r w:rsidRPr="00CB7E60">
        <w:rPr>
          <w:szCs w:val="24"/>
        </w:rPr>
        <w:t xml:space="preserve"> </w:t>
      </w:r>
      <w:r w:rsidRPr="003A682F">
        <w:rPr>
          <w:szCs w:val="24"/>
        </w:rPr>
        <w:t xml:space="preserve">η </w:t>
      </w:r>
      <w:r>
        <w:rPr>
          <w:szCs w:val="24"/>
        </w:rPr>
        <w:t xml:space="preserve">ίδια η </w:t>
      </w:r>
      <w:r w:rsidRPr="003A682F">
        <w:rPr>
          <w:szCs w:val="24"/>
        </w:rPr>
        <w:t>καλλιτέχν</w:t>
      </w:r>
      <w:r>
        <w:rPr>
          <w:szCs w:val="24"/>
        </w:rPr>
        <w:t>ι</w:t>
      </w:r>
      <w:r w:rsidRPr="003A682F">
        <w:rPr>
          <w:szCs w:val="24"/>
        </w:rPr>
        <w:t xml:space="preserve">ς, οι μορφές δύο μνημειωδών αρσενικών οργάνων αναδύθηκαν αργά </w:t>
      </w:r>
      <w:r w:rsidR="00FC753E">
        <w:rPr>
          <w:szCs w:val="24"/>
        </w:rPr>
        <w:t>καθώς</w:t>
      </w:r>
      <w:r w:rsidR="00FC753E" w:rsidRPr="003A682F">
        <w:rPr>
          <w:szCs w:val="24"/>
        </w:rPr>
        <w:t xml:space="preserve"> </w:t>
      </w:r>
      <w:r w:rsidRPr="003A682F">
        <w:rPr>
          <w:szCs w:val="24"/>
        </w:rPr>
        <w:t xml:space="preserve">το χρώμα κινήθηκε κάθετα στον καμβά </w:t>
      </w:r>
      <w:r>
        <w:rPr>
          <w:szCs w:val="24"/>
        </w:rPr>
        <w:t>τη στιγμή που</w:t>
      </w:r>
      <w:r w:rsidRPr="003A682F">
        <w:rPr>
          <w:szCs w:val="24"/>
        </w:rPr>
        <w:t xml:space="preserve"> το</w:t>
      </w:r>
      <w:r>
        <w:rPr>
          <w:szCs w:val="24"/>
        </w:rPr>
        <w:t>ν</w:t>
      </w:r>
      <w:r w:rsidRPr="003A682F">
        <w:rPr>
          <w:szCs w:val="24"/>
        </w:rPr>
        <w:t xml:space="preserve"> σήκω</w:t>
      </w:r>
      <w:r>
        <w:rPr>
          <w:szCs w:val="24"/>
        </w:rPr>
        <w:t>ν</w:t>
      </w:r>
      <w:r w:rsidRPr="003A682F">
        <w:rPr>
          <w:szCs w:val="24"/>
        </w:rPr>
        <w:t xml:space="preserve">ε από το </w:t>
      </w:r>
      <w:r w:rsidR="007D5E38">
        <w:rPr>
          <w:szCs w:val="24"/>
        </w:rPr>
        <w:t>δάπεδο</w:t>
      </w:r>
      <w:r w:rsidRPr="003A682F">
        <w:rPr>
          <w:szCs w:val="24"/>
        </w:rPr>
        <w:t xml:space="preserve">. Η τύχη και η πρόθεση μπορεί </w:t>
      </w:r>
      <w:r w:rsidR="00912957">
        <w:rPr>
          <w:szCs w:val="24"/>
        </w:rPr>
        <w:t>κάποιες</w:t>
      </w:r>
      <w:r w:rsidR="00912957" w:rsidRPr="003A682F">
        <w:rPr>
          <w:szCs w:val="24"/>
        </w:rPr>
        <w:t xml:space="preserve"> </w:t>
      </w:r>
      <w:r w:rsidRPr="003A682F">
        <w:rPr>
          <w:szCs w:val="24"/>
        </w:rPr>
        <w:t xml:space="preserve">φορές να είναι ισότιμοι εταίροι στη γένεση των μορφών </w:t>
      </w:r>
      <w:r w:rsidR="00F11DC2">
        <w:rPr>
          <w:szCs w:val="24"/>
        </w:rPr>
        <w:t>στα ζωγραφικά έργα</w:t>
      </w:r>
      <w:r w:rsidRPr="003A682F">
        <w:rPr>
          <w:szCs w:val="24"/>
        </w:rPr>
        <w:t xml:space="preserve"> της Dumas. Ενώ ο φαλλός χρησιμοποι</w:t>
      </w:r>
      <w:r w:rsidR="00907D13">
        <w:rPr>
          <w:szCs w:val="24"/>
        </w:rPr>
        <w:t>ήθηκε</w:t>
      </w:r>
      <w:r w:rsidRPr="003A682F">
        <w:rPr>
          <w:szCs w:val="24"/>
        </w:rPr>
        <w:t xml:space="preserve"> </w:t>
      </w:r>
      <w:r w:rsidR="00672365" w:rsidRPr="00672365">
        <w:rPr>
          <w:szCs w:val="24"/>
        </w:rPr>
        <w:t xml:space="preserve">ως </w:t>
      </w:r>
      <w:r w:rsidR="00672365">
        <w:rPr>
          <w:szCs w:val="24"/>
        </w:rPr>
        <w:t xml:space="preserve">αποτροπαϊκό φυλαχτό </w:t>
      </w:r>
      <w:r w:rsidRPr="003A682F">
        <w:rPr>
          <w:szCs w:val="24"/>
        </w:rPr>
        <w:t xml:space="preserve">στην αρχαία Ελλάδα και τη Ρώμη, το έργο αυτό είναι ανοιχτό σε πολλές </w:t>
      </w:r>
      <w:r>
        <w:rPr>
          <w:szCs w:val="24"/>
        </w:rPr>
        <w:t xml:space="preserve">διαφορετικές </w:t>
      </w:r>
      <w:r w:rsidRPr="003A682F">
        <w:rPr>
          <w:szCs w:val="24"/>
        </w:rPr>
        <w:t xml:space="preserve">ερμηνείες. Οι δύο φιγούρες θα μπορούσαν να αναφέρονται σε εραστές ζευγαριών, αντιπάλους ή εχθρούς. </w:t>
      </w:r>
    </w:p>
    <w:p w14:paraId="53E0C6EA" w14:textId="28F7214D" w:rsidR="00983F01" w:rsidRPr="00646E69" w:rsidRDefault="00983F01" w:rsidP="00983F01">
      <w:pPr>
        <w:spacing w:line="360" w:lineRule="auto"/>
        <w:rPr>
          <w:b/>
          <w:bCs/>
          <w:sz w:val="28"/>
          <w:szCs w:val="28"/>
        </w:rPr>
      </w:pPr>
    </w:p>
    <w:p w14:paraId="7F546ECD" w14:textId="77777777" w:rsidR="0046375C" w:rsidRPr="00646E69" w:rsidRDefault="0046375C" w:rsidP="0046375C">
      <w:pPr>
        <w:pStyle w:val="NormalWeb"/>
        <w:spacing w:before="0" w:beforeAutospacing="0" w:after="0" w:afterAutospacing="0" w:line="360" w:lineRule="auto"/>
        <w:jc w:val="both"/>
        <w:textAlignment w:val="baseline"/>
        <w:rPr>
          <w:rFonts w:asciiTheme="minorHAnsi" w:hAnsiTheme="minorHAnsi" w:cstheme="minorHAnsi"/>
          <w:szCs w:val="24"/>
        </w:rPr>
      </w:pPr>
    </w:p>
    <w:p w14:paraId="5C30AC24" w14:textId="77777777" w:rsidR="003A1498" w:rsidRPr="00646E69" w:rsidRDefault="003A1498" w:rsidP="003A1498">
      <w:pPr>
        <w:rPr>
          <w:b/>
          <w:bCs/>
          <w:lang w:val="en-GB"/>
        </w:rPr>
      </w:pPr>
      <w:r w:rsidRPr="00646E69">
        <w:rPr>
          <w:b/>
          <w:bCs/>
          <w:i/>
          <w:iCs/>
          <w:lang w:val="en-US"/>
        </w:rPr>
        <w:t>Helena and Eden</w:t>
      </w:r>
      <w:r w:rsidRPr="00646E69">
        <w:rPr>
          <w:b/>
          <w:bCs/>
          <w:lang w:val="en-US"/>
        </w:rPr>
        <w:t xml:space="preserve"> </w:t>
      </w:r>
      <w:r w:rsidRPr="00646E69">
        <w:rPr>
          <w:b/>
          <w:bCs/>
          <w:lang w:val="en-GB"/>
        </w:rPr>
        <w:t>(</w:t>
      </w:r>
      <w:r w:rsidRPr="00646E69">
        <w:rPr>
          <w:b/>
          <w:bCs/>
          <w:lang w:val="en-US"/>
        </w:rPr>
        <w:t>2020</w:t>
      </w:r>
      <w:r w:rsidRPr="00646E69">
        <w:rPr>
          <w:b/>
          <w:bCs/>
          <w:lang w:val="en-GB"/>
        </w:rPr>
        <w:t>)</w:t>
      </w:r>
    </w:p>
    <w:p w14:paraId="5248BED0" w14:textId="77777777" w:rsidR="003A1498" w:rsidRPr="00646E69" w:rsidRDefault="003A1498" w:rsidP="003A1498">
      <w:pPr>
        <w:rPr>
          <w:b/>
          <w:bCs/>
          <w:i/>
          <w:iCs/>
          <w:lang w:val="en-US"/>
        </w:rPr>
      </w:pPr>
      <w:proofErr w:type="spellStart"/>
      <w:r w:rsidRPr="00646E69">
        <w:rPr>
          <w:b/>
          <w:bCs/>
          <w:i/>
          <w:iCs/>
          <w:lang w:val="en-US"/>
        </w:rPr>
        <w:t>Shèrkènt</w:t>
      </w:r>
      <w:proofErr w:type="spellEnd"/>
      <w:r w:rsidRPr="00646E69">
        <w:rPr>
          <w:b/>
          <w:bCs/>
          <w:i/>
          <w:iCs/>
          <w:lang w:val="en-US"/>
        </w:rPr>
        <w:t xml:space="preserve"> and Eden </w:t>
      </w:r>
      <w:r w:rsidRPr="00646E69">
        <w:rPr>
          <w:b/>
          <w:bCs/>
          <w:lang w:val="en-US"/>
        </w:rPr>
        <w:t>(2020)</w:t>
      </w:r>
    </w:p>
    <w:p w14:paraId="4BCD1451" w14:textId="77777777" w:rsidR="003A1498" w:rsidRPr="00646E69" w:rsidRDefault="003A1498" w:rsidP="003A1498">
      <w:pPr>
        <w:rPr>
          <w:b/>
          <w:bCs/>
          <w:i/>
          <w:iCs/>
        </w:rPr>
      </w:pPr>
      <w:r w:rsidRPr="00646E69">
        <w:rPr>
          <w:b/>
          <w:bCs/>
          <w:i/>
          <w:iCs/>
          <w:lang w:val="en-US"/>
        </w:rPr>
        <w:t>Helena</w:t>
      </w:r>
      <w:r w:rsidRPr="00646E69">
        <w:rPr>
          <w:b/>
          <w:bCs/>
          <w:i/>
          <w:iCs/>
        </w:rPr>
        <w:t xml:space="preserve"> </w:t>
      </w:r>
      <w:r w:rsidRPr="00646E69">
        <w:rPr>
          <w:b/>
          <w:bCs/>
          <w:i/>
          <w:iCs/>
          <w:lang w:val="en-US"/>
        </w:rPr>
        <w:t>Michel</w:t>
      </w:r>
      <w:r w:rsidRPr="00646E69">
        <w:rPr>
          <w:b/>
          <w:bCs/>
          <w:i/>
          <w:iCs/>
        </w:rPr>
        <w:t xml:space="preserve"> </w:t>
      </w:r>
      <w:r w:rsidRPr="00646E69">
        <w:rPr>
          <w:b/>
          <w:bCs/>
        </w:rPr>
        <w:t>(2020)</w:t>
      </w:r>
      <w:r w:rsidRPr="00646E69">
        <w:rPr>
          <w:b/>
          <w:bCs/>
          <w:i/>
          <w:iCs/>
        </w:rPr>
        <w:t xml:space="preserve"> </w:t>
      </w:r>
    </w:p>
    <w:p w14:paraId="041EA65C" w14:textId="77777777" w:rsidR="0046375C" w:rsidRPr="00646E69" w:rsidRDefault="0046375C" w:rsidP="0046375C">
      <w:pPr>
        <w:pStyle w:val="NormalWeb"/>
        <w:spacing w:before="0" w:beforeAutospacing="0" w:after="0" w:afterAutospacing="0" w:line="360" w:lineRule="auto"/>
        <w:jc w:val="both"/>
        <w:textAlignment w:val="baseline"/>
        <w:rPr>
          <w:rFonts w:asciiTheme="minorHAnsi" w:hAnsiTheme="minorHAnsi" w:cstheme="minorHAnsi"/>
          <w:szCs w:val="24"/>
        </w:rPr>
      </w:pPr>
    </w:p>
    <w:p w14:paraId="26E0CA4D" w14:textId="7AC8AE2E" w:rsidR="0046375C" w:rsidRPr="004241A5" w:rsidRDefault="0046375C" w:rsidP="0046375C">
      <w:pPr>
        <w:pStyle w:val="P68B1DB1-Web4"/>
        <w:spacing w:before="0" w:beforeAutospacing="0" w:after="0" w:afterAutospacing="0" w:line="360" w:lineRule="auto"/>
        <w:jc w:val="both"/>
        <w:textAlignment w:val="baseline"/>
        <w:rPr>
          <w:szCs w:val="24"/>
        </w:rPr>
      </w:pPr>
      <w:r w:rsidRPr="003A682F">
        <w:rPr>
          <w:szCs w:val="24"/>
        </w:rPr>
        <w:t>Ενώ πολλά από τα σώματα της Dumas φαίνεται να δημιουργούν έναν αστερισμό πένθους και μελαγχολίας ως αποτέλεσμα της αναπόφευκτης πορείας μας προς το</w:t>
      </w:r>
      <w:r>
        <w:rPr>
          <w:szCs w:val="24"/>
        </w:rPr>
        <w:t>ν</w:t>
      </w:r>
      <w:r w:rsidRPr="003A682F">
        <w:rPr>
          <w:szCs w:val="24"/>
        </w:rPr>
        <w:t xml:space="preserve"> θάνατο, κάποια άλλα έργα της μοιάζουν να αντιστέκονται σθεναρά σε αυτή την ανάγνωση καθώς</w:t>
      </w:r>
      <w:r w:rsidRPr="004241A5">
        <w:rPr>
          <w:szCs w:val="24"/>
        </w:rPr>
        <w:t xml:space="preserve"> </w:t>
      </w:r>
      <w:r w:rsidRPr="003A682F">
        <w:rPr>
          <w:szCs w:val="24"/>
        </w:rPr>
        <w:t>μοιάζουν να αγκαλιάζουν τη ζωή</w:t>
      </w:r>
      <w:r w:rsidR="00092123">
        <w:rPr>
          <w:szCs w:val="24"/>
        </w:rPr>
        <w:t xml:space="preserve"> </w:t>
      </w:r>
      <w:r w:rsidR="00092123" w:rsidRPr="003A682F">
        <w:rPr>
          <w:szCs w:val="24"/>
        </w:rPr>
        <w:t>με τρόπο εγκάρδιο</w:t>
      </w:r>
      <w:r w:rsidRPr="003A682F">
        <w:rPr>
          <w:szCs w:val="24"/>
        </w:rPr>
        <w:t>. Είτε πρόκειται για τα οικεία και στοργικά πορτρέτα της εγκύου κόρης της στο</w:t>
      </w:r>
      <w:r w:rsidRPr="004241A5">
        <w:rPr>
          <w:szCs w:val="24"/>
        </w:rPr>
        <w:t xml:space="preserve"> </w:t>
      </w:r>
      <w:r w:rsidRPr="003A682F">
        <w:rPr>
          <w:szCs w:val="24"/>
        </w:rPr>
        <w:t xml:space="preserve">έργο </w:t>
      </w:r>
      <w:r w:rsidRPr="003A682F">
        <w:rPr>
          <w:i/>
          <w:szCs w:val="24"/>
        </w:rPr>
        <w:t>Helena Miche</w:t>
      </w:r>
      <w:r w:rsidRPr="003A682F">
        <w:rPr>
          <w:i/>
          <w:szCs w:val="24"/>
          <w:lang w:val="en-US"/>
        </w:rPr>
        <w:t>l</w:t>
      </w:r>
      <w:r w:rsidRPr="004241A5">
        <w:rPr>
          <w:i/>
          <w:szCs w:val="24"/>
        </w:rPr>
        <w:t xml:space="preserve"> </w:t>
      </w:r>
      <w:r w:rsidRPr="003A682F">
        <w:rPr>
          <w:szCs w:val="24"/>
        </w:rPr>
        <w:t>(2020)</w:t>
      </w:r>
      <w:r w:rsidR="008A6C1C" w:rsidRPr="00FA6711">
        <w:rPr>
          <w:szCs w:val="24"/>
        </w:rPr>
        <w:t xml:space="preserve"> </w:t>
      </w:r>
      <w:r w:rsidR="008A6C1C" w:rsidRPr="008A6C1C">
        <w:rPr>
          <w:szCs w:val="24"/>
        </w:rPr>
        <w:t xml:space="preserve">(που εκτίθεται στη </w:t>
      </w:r>
      <w:r w:rsidR="008A6C1C">
        <w:rPr>
          <w:szCs w:val="24"/>
        </w:rPr>
        <w:t xml:space="preserve">μεγάλη </w:t>
      </w:r>
      <w:r w:rsidR="00230B20">
        <w:rPr>
          <w:szCs w:val="24"/>
        </w:rPr>
        <w:t>ροτόντα</w:t>
      </w:r>
      <w:r w:rsidR="008A6C1C" w:rsidRPr="008A6C1C">
        <w:rPr>
          <w:szCs w:val="24"/>
        </w:rPr>
        <w:t xml:space="preserve"> του </w:t>
      </w:r>
      <w:r w:rsidR="00230B20">
        <w:rPr>
          <w:szCs w:val="24"/>
        </w:rPr>
        <w:t>1ου</w:t>
      </w:r>
      <w:r w:rsidR="008A6C1C" w:rsidRPr="008A6C1C">
        <w:rPr>
          <w:szCs w:val="24"/>
        </w:rPr>
        <w:t xml:space="preserve"> ορόφου</w:t>
      </w:r>
      <w:r w:rsidR="008A6C1C" w:rsidRPr="00FA6711">
        <w:rPr>
          <w:szCs w:val="24"/>
        </w:rPr>
        <w:t>)</w:t>
      </w:r>
      <w:r w:rsidRPr="003A682F">
        <w:rPr>
          <w:szCs w:val="24"/>
        </w:rPr>
        <w:t xml:space="preserve">, του γαμπρού και του εγγονού της </w:t>
      </w:r>
      <w:r w:rsidRPr="003A682F">
        <w:rPr>
          <w:i/>
          <w:szCs w:val="24"/>
        </w:rPr>
        <w:t>στο Shèrkènt and Eden</w:t>
      </w:r>
      <w:r w:rsidRPr="003A682F">
        <w:rPr>
          <w:szCs w:val="24"/>
        </w:rPr>
        <w:t xml:space="preserve"> (2020), ή της κόρης και του </w:t>
      </w:r>
      <w:r w:rsidRPr="003A682F">
        <w:rPr>
          <w:szCs w:val="24"/>
        </w:rPr>
        <w:lastRenderedPageBreak/>
        <w:t>εγγονού της στ</w:t>
      </w:r>
      <w:r w:rsidR="00604F5E">
        <w:rPr>
          <w:szCs w:val="24"/>
        </w:rPr>
        <w:t>ο</w:t>
      </w:r>
      <w:r w:rsidRPr="003A682F">
        <w:rPr>
          <w:szCs w:val="24"/>
        </w:rPr>
        <w:t xml:space="preserve"> </w:t>
      </w:r>
      <w:r w:rsidRPr="003A682F">
        <w:rPr>
          <w:i/>
          <w:szCs w:val="24"/>
        </w:rPr>
        <w:t>Helena and Eden</w:t>
      </w:r>
      <w:r w:rsidRPr="003A682F">
        <w:rPr>
          <w:szCs w:val="24"/>
        </w:rPr>
        <w:t xml:space="preserve"> (2020)</w:t>
      </w:r>
      <w:r w:rsidRPr="004241A5">
        <w:rPr>
          <w:szCs w:val="24"/>
        </w:rPr>
        <w:t xml:space="preserve">, </w:t>
      </w:r>
      <w:r w:rsidRPr="003A682F">
        <w:rPr>
          <w:szCs w:val="24"/>
        </w:rPr>
        <w:t>η Dumas παίρνει τη ζωή (και ιδιαίτερα τη δική της ζωή) μια εγκάρδια αγκαλιά</w:t>
      </w:r>
      <w:r w:rsidR="00C65E0F">
        <w:rPr>
          <w:szCs w:val="24"/>
        </w:rPr>
        <w:t xml:space="preserve"> καθώς δημιουργεί τα έργα της</w:t>
      </w:r>
      <w:r w:rsidRPr="004241A5">
        <w:rPr>
          <w:szCs w:val="24"/>
        </w:rPr>
        <w:t>.</w:t>
      </w:r>
    </w:p>
    <w:p w14:paraId="17190DEE" w14:textId="77777777" w:rsidR="00DB5F71" w:rsidRDefault="00DB5F71" w:rsidP="00B92C04">
      <w:pPr>
        <w:spacing w:line="360" w:lineRule="auto"/>
        <w:rPr>
          <w:b/>
          <w:bCs/>
          <w:sz w:val="28"/>
          <w:szCs w:val="28"/>
        </w:rPr>
      </w:pPr>
    </w:p>
    <w:p w14:paraId="3F865A56" w14:textId="77777777" w:rsidR="0046375C" w:rsidRPr="00646E69" w:rsidRDefault="0046375C" w:rsidP="0046375C">
      <w:pPr>
        <w:pStyle w:val="NormalWeb"/>
        <w:spacing w:before="0" w:beforeAutospacing="0" w:after="0" w:afterAutospacing="0" w:line="360" w:lineRule="auto"/>
        <w:jc w:val="both"/>
        <w:textAlignment w:val="baseline"/>
        <w:rPr>
          <w:rFonts w:asciiTheme="minorHAnsi" w:hAnsiTheme="minorHAnsi" w:cstheme="minorHAnsi"/>
          <w:szCs w:val="24"/>
        </w:rPr>
      </w:pPr>
    </w:p>
    <w:p w14:paraId="20446079" w14:textId="6B2BC14E" w:rsidR="0046375C" w:rsidRPr="00646E69" w:rsidRDefault="0046375C" w:rsidP="0046375C">
      <w:pPr>
        <w:pStyle w:val="NormalWeb"/>
        <w:spacing w:before="0" w:beforeAutospacing="0" w:after="0" w:afterAutospacing="0" w:line="360" w:lineRule="auto"/>
        <w:jc w:val="both"/>
        <w:textAlignment w:val="baseline"/>
        <w:rPr>
          <w:rFonts w:asciiTheme="minorHAnsi" w:hAnsiTheme="minorHAnsi" w:cstheme="minorHAnsi"/>
          <w:b/>
          <w:bCs/>
          <w:szCs w:val="24"/>
          <w:lang w:val="en-US"/>
        </w:rPr>
      </w:pPr>
      <w:r w:rsidRPr="00646E69">
        <w:rPr>
          <w:rFonts w:asciiTheme="minorHAnsi" w:hAnsiTheme="minorHAnsi" w:cstheme="minorHAnsi"/>
          <w:b/>
          <w:bCs/>
          <w:i/>
          <w:iCs/>
          <w:szCs w:val="24"/>
          <w:lang w:val="en-US"/>
        </w:rPr>
        <w:t>Leather Boots</w:t>
      </w:r>
      <w:r w:rsidRPr="00646E69">
        <w:rPr>
          <w:rFonts w:asciiTheme="minorHAnsi" w:hAnsiTheme="minorHAnsi" w:cstheme="minorHAnsi"/>
          <w:b/>
          <w:bCs/>
          <w:szCs w:val="24"/>
          <w:lang w:val="en-US"/>
        </w:rPr>
        <w:t xml:space="preserve"> (2000)</w:t>
      </w:r>
    </w:p>
    <w:p w14:paraId="7A35C384" w14:textId="77777777" w:rsidR="0046375C" w:rsidRPr="00646E69" w:rsidRDefault="0046375C" w:rsidP="0046375C">
      <w:pPr>
        <w:pStyle w:val="NormalWeb"/>
        <w:spacing w:before="0" w:beforeAutospacing="0" w:after="0" w:afterAutospacing="0" w:line="360" w:lineRule="auto"/>
        <w:jc w:val="both"/>
        <w:textAlignment w:val="baseline"/>
        <w:rPr>
          <w:rFonts w:asciiTheme="minorHAnsi" w:hAnsiTheme="minorHAnsi" w:cstheme="minorHAnsi"/>
          <w:b/>
          <w:bCs/>
          <w:szCs w:val="24"/>
          <w:lang w:val="en-US"/>
        </w:rPr>
      </w:pPr>
      <w:r w:rsidRPr="00646E69">
        <w:rPr>
          <w:rFonts w:asciiTheme="minorHAnsi" w:hAnsiTheme="minorHAnsi" w:cstheme="minorHAnsi"/>
          <w:b/>
          <w:bCs/>
          <w:i/>
          <w:iCs/>
          <w:szCs w:val="24"/>
          <w:lang w:val="en-US"/>
        </w:rPr>
        <w:t>High Heeled Shoes</w:t>
      </w:r>
      <w:r w:rsidRPr="00646E69">
        <w:rPr>
          <w:rFonts w:asciiTheme="minorHAnsi" w:hAnsiTheme="minorHAnsi" w:cstheme="minorHAnsi"/>
          <w:b/>
          <w:bCs/>
          <w:szCs w:val="24"/>
          <w:lang w:val="en-US"/>
        </w:rPr>
        <w:t xml:space="preserve"> (2000)</w:t>
      </w:r>
    </w:p>
    <w:p w14:paraId="7B9A9CAE" w14:textId="77777777" w:rsidR="0046375C" w:rsidRPr="003A682F" w:rsidRDefault="0046375C" w:rsidP="0046375C">
      <w:pPr>
        <w:pStyle w:val="NormalWeb"/>
        <w:spacing w:before="0" w:beforeAutospacing="0" w:after="0" w:afterAutospacing="0" w:line="360" w:lineRule="auto"/>
        <w:jc w:val="both"/>
        <w:textAlignment w:val="baseline"/>
        <w:rPr>
          <w:rFonts w:asciiTheme="minorHAnsi" w:hAnsiTheme="minorHAnsi" w:cstheme="minorHAnsi"/>
          <w:szCs w:val="24"/>
          <w:lang w:val="en-US"/>
        </w:rPr>
      </w:pPr>
    </w:p>
    <w:p w14:paraId="7579B778" w14:textId="77777777" w:rsidR="0046375C" w:rsidRPr="003A682F" w:rsidRDefault="0046375C" w:rsidP="0046375C">
      <w:pPr>
        <w:pStyle w:val="P68B1DB1-Web8"/>
        <w:spacing w:before="0" w:beforeAutospacing="0" w:after="0" w:afterAutospacing="0" w:line="360" w:lineRule="auto"/>
        <w:jc w:val="both"/>
        <w:textAlignment w:val="baseline"/>
        <w:rPr>
          <w:szCs w:val="24"/>
        </w:rPr>
      </w:pPr>
      <w:r w:rsidRPr="003A682F">
        <w:rPr>
          <w:szCs w:val="24"/>
        </w:rPr>
        <w:t>Η τέχνη μου βρίσκεται ανάμεσα στην πορνογραφική τάση να αποκαλύπτω τα πάντα και την ερωτική τάση να αποκρύπτω το ακριβές περιεχόμενο.</w:t>
      </w:r>
    </w:p>
    <w:p w14:paraId="598064F6" w14:textId="77777777" w:rsidR="0046375C" w:rsidRPr="003A682F" w:rsidRDefault="0046375C" w:rsidP="0046375C">
      <w:pPr>
        <w:pStyle w:val="NormalWeb"/>
        <w:spacing w:before="0" w:beforeAutospacing="0" w:after="0" w:afterAutospacing="0" w:line="360" w:lineRule="auto"/>
        <w:jc w:val="both"/>
        <w:textAlignment w:val="baseline"/>
        <w:rPr>
          <w:rFonts w:asciiTheme="minorHAnsi" w:hAnsiTheme="minorHAnsi" w:cstheme="minorHAnsi"/>
          <w:szCs w:val="24"/>
        </w:rPr>
      </w:pPr>
    </w:p>
    <w:p w14:paraId="2DAE20A3" w14:textId="79F3D0E4" w:rsidR="0046375C" w:rsidRPr="003A682F" w:rsidRDefault="0046375C" w:rsidP="0046375C">
      <w:pPr>
        <w:pStyle w:val="P68B1DB1-Web4"/>
        <w:spacing w:before="0" w:beforeAutospacing="0" w:after="0" w:afterAutospacing="0" w:line="360" w:lineRule="auto"/>
        <w:jc w:val="both"/>
        <w:textAlignment w:val="baseline"/>
        <w:rPr>
          <w:szCs w:val="24"/>
        </w:rPr>
      </w:pPr>
      <w:r w:rsidRPr="003A682F">
        <w:rPr>
          <w:szCs w:val="24"/>
        </w:rPr>
        <w:t xml:space="preserve">Η όλη πολυπλοκότητα της ζωής –σεξ, γέννηση, γήρανση και θάνατος– παίζει εξίσου σημαντικό ρόλο στη μοναδική ζωγραφική φόρμα της Marlene Dumas. Για παράδειγμα, τα διάφορα ερωτικά σώματα που γεμίζουν πολλούς από τους πίνακές της, όπως η φωτεινή </w:t>
      </w:r>
      <w:r w:rsidR="00F73814" w:rsidRPr="003A682F">
        <w:rPr>
          <w:szCs w:val="24"/>
        </w:rPr>
        <w:t>–</w:t>
      </w:r>
      <w:r w:rsidRPr="003A682F">
        <w:rPr>
          <w:szCs w:val="24"/>
        </w:rPr>
        <w:t>σαν να φωτίζεται  μυστηριωδώς από πίσω</w:t>
      </w:r>
      <w:r w:rsidR="00F73814" w:rsidRPr="003A682F">
        <w:rPr>
          <w:szCs w:val="24"/>
        </w:rPr>
        <w:t>–</w:t>
      </w:r>
      <w:r w:rsidRPr="003A682F">
        <w:rPr>
          <w:szCs w:val="24"/>
        </w:rPr>
        <w:t xml:space="preserve"> σκυφτή φιγούρα στο έργο </w:t>
      </w:r>
      <w:r w:rsidRPr="003A682F">
        <w:rPr>
          <w:i/>
          <w:iCs/>
          <w:szCs w:val="24"/>
        </w:rPr>
        <w:t xml:space="preserve">Leather Boots </w:t>
      </w:r>
      <w:r w:rsidRPr="003A682F">
        <w:rPr>
          <w:szCs w:val="24"/>
        </w:rPr>
        <w:t xml:space="preserve">(2000), η γονατιστή chiaroscuro πρωταγωνίστρια στο </w:t>
      </w:r>
      <w:r w:rsidRPr="003A682F">
        <w:rPr>
          <w:i/>
          <w:iCs/>
          <w:szCs w:val="24"/>
        </w:rPr>
        <w:t>High Heeled Shoes</w:t>
      </w:r>
      <w:r w:rsidRPr="003A682F">
        <w:rPr>
          <w:szCs w:val="24"/>
        </w:rPr>
        <w:t xml:space="preserve"> (2000), ή το παραμορφωμένο και ονειρικό φάντασμα της ακουαρέλας στο </w:t>
      </w:r>
      <w:r w:rsidRPr="003A682F">
        <w:rPr>
          <w:i/>
          <w:szCs w:val="24"/>
        </w:rPr>
        <w:t xml:space="preserve">Dorothy </w:t>
      </w:r>
      <w:r w:rsidRPr="00533A88">
        <w:rPr>
          <w:i/>
          <w:iCs/>
          <w:szCs w:val="24"/>
        </w:rPr>
        <w:t>D-Lite</w:t>
      </w:r>
      <w:r w:rsidRPr="003A682F">
        <w:rPr>
          <w:szCs w:val="24"/>
        </w:rPr>
        <w:t xml:space="preserve"> (1998) που εκτίθεται στη </w:t>
      </w:r>
      <w:r w:rsidR="00C000EA">
        <w:rPr>
          <w:szCs w:val="24"/>
        </w:rPr>
        <w:t xml:space="preserve">μεγάλη </w:t>
      </w:r>
      <w:r w:rsidR="00533A88">
        <w:rPr>
          <w:szCs w:val="24"/>
        </w:rPr>
        <w:t>ροτόντα</w:t>
      </w:r>
      <w:r w:rsidRPr="003A682F">
        <w:rPr>
          <w:szCs w:val="24"/>
        </w:rPr>
        <w:t xml:space="preserve"> του 1</w:t>
      </w:r>
      <w:r w:rsidR="00F73814">
        <w:rPr>
          <w:szCs w:val="24"/>
        </w:rPr>
        <w:t>ου</w:t>
      </w:r>
      <w:r w:rsidRPr="003A682F">
        <w:rPr>
          <w:szCs w:val="24"/>
        </w:rPr>
        <w:t xml:space="preserve"> ορόφου, βασίστηκαν σε φωτογραφίες Polaroid </w:t>
      </w:r>
      <w:r w:rsidR="00F73814" w:rsidRPr="003A682F">
        <w:rPr>
          <w:szCs w:val="24"/>
        </w:rPr>
        <w:t xml:space="preserve">που τράβηξε η ίδια η </w:t>
      </w:r>
      <w:r w:rsidR="00F73814" w:rsidRPr="003A682F">
        <w:rPr>
          <w:szCs w:val="24"/>
          <w:lang w:val="en-US"/>
        </w:rPr>
        <w:t>Dumas</w:t>
      </w:r>
      <w:r w:rsidR="00F73814" w:rsidRPr="003A682F">
        <w:rPr>
          <w:szCs w:val="24"/>
        </w:rPr>
        <w:t xml:space="preserve"> </w:t>
      </w:r>
      <w:r w:rsidR="00F73814">
        <w:rPr>
          <w:szCs w:val="24"/>
        </w:rPr>
        <w:t xml:space="preserve"> και</w:t>
      </w:r>
      <w:r w:rsidRPr="003A682F">
        <w:rPr>
          <w:szCs w:val="24"/>
        </w:rPr>
        <w:t xml:space="preserve"> απεικονίζουν χορεύτριες στριπτίζ στο Άμστερνταμ</w:t>
      </w:r>
      <w:r w:rsidR="00F73814">
        <w:rPr>
          <w:szCs w:val="24"/>
        </w:rPr>
        <w:t>,</w:t>
      </w:r>
      <w:r w:rsidRPr="003A682F">
        <w:rPr>
          <w:szCs w:val="24"/>
        </w:rPr>
        <w:t xml:space="preserve"> τα σώματα των οποίων της άρεσαν με κάποιο τρόπο. Δεν μπορούμε παρά να θαυμάσουμε τις φορμαλιστικές πτυχές του ανθρώπινου σώματος</w:t>
      </w:r>
      <w:r>
        <w:rPr>
          <w:szCs w:val="24"/>
        </w:rPr>
        <w:t>,</w:t>
      </w:r>
      <w:r w:rsidRPr="003A682F">
        <w:rPr>
          <w:szCs w:val="24"/>
        </w:rPr>
        <w:t xml:space="preserve"> όπως η καμπύλη γραμμή που σχηματίζει μια σκυφτή πλάτη, η συμμετρία των τόξων που σχηματίζουν οι γλουτοί όπως φαίνονται από πίσω. Ταυτόχρονα όμως, οι ερωτικοί πίνακες της Dumas αναπτύσσουν μια σχέση μεταξύ του βλέμματος του θεατή και του αναπαριστάμενου υποκειμένου. Μπορεί η καλλιτέχνις να ζωγραφίζει χορεύτριες στριπτίζ, όμως τα πορτρέτα της (είτε είναι πρόσωπα διασήμων ή ανωνύμων) αποτελούν από μόνα της ένα είδος ξεγυμνώματος. Όπως έχει πει </w:t>
      </w:r>
      <w:r>
        <w:rPr>
          <w:szCs w:val="24"/>
        </w:rPr>
        <w:t>η ίδια</w:t>
      </w:r>
      <w:r w:rsidRPr="003A682F">
        <w:rPr>
          <w:szCs w:val="24"/>
        </w:rPr>
        <w:t xml:space="preserve">, </w:t>
      </w:r>
      <w:r w:rsidR="00F73814">
        <w:rPr>
          <w:szCs w:val="24"/>
        </w:rPr>
        <w:t>«</w:t>
      </w:r>
      <w:r w:rsidRPr="003A682F">
        <w:rPr>
          <w:szCs w:val="24"/>
        </w:rPr>
        <w:t xml:space="preserve">δεν έχει τόσο να κάνει με τη </w:t>
      </w:r>
      <w:r>
        <w:rPr>
          <w:szCs w:val="24"/>
        </w:rPr>
        <w:t>φανέρωση</w:t>
      </w:r>
      <w:r w:rsidRPr="003A682F">
        <w:rPr>
          <w:szCs w:val="24"/>
        </w:rPr>
        <w:t xml:space="preserve"> </w:t>
      </w:r>
      <w:r>
        <w:rPr>
          <w:szCs w:val="24"/>
        </w:rPr>
        <w:t xml:space="preserve">υποδυόμενων </w:t>
      </w:r>
      <w:r w:rsidRPr="003A682F">
        <w:rPr>
          <w:szCs w:val="24"/>
        </w:rPr>
        <w:t xml:space="preserve">ρόλων ή να κάνει </w:t>
      </w:r>
      <w:r>
        <w:rPr>
          <w:szCs w:val="24"/>
        </w:rPr>
        <w:t xml:space="preserve">τους πλούσιους </w:t>
      </w:r>
      <w:r w:rsidRPr="003A682F">
        <w:rPr>
          <w:szCs w:val="24"/>
        </w:rPr>
        <w:t xml:space="preserve">να </w:t>
      </w:r>
      <w:r w:rsidR="00F73814">
        <w:rPr>
          <w:szCs w:val="24"/>
        </w:rPr>
        <w:t>φαίνονται</w:t>
      </w:r>
      <w:r w:rsidR="00F73814" w:rsidRPr="003A682F">
        <w:rPr>
          <w:szCs w:val="24"/>
        </w:rPr>
        <w:t xml:space="preserve"> </w:t>
      </w:r>
      <w:r w:rsidR="00251937">
        <w:rPr>
          <w:szCs w:val="24"/>
        </w:rPr>
        <w:t>βρώμικοι</w:t>
      </w:r>
      <w:r w:rsidRPr="003A682F">
        <w:rPr>
          <w:szCs w:val="24"/>
        </w:rPr>
        <w:t xml:space="preserve"> ή </w:t>
      </w:r>
      <w:r>
        <w:rPr>
          <w:szCs w:val="24"/>
        </w:rPr>
        <w:t>τους</w:t>
      </w:r>
      <w:r w:rsidRPr="003A682F">
        <w:rPr>
          <w:szCs w:val="24"/>
        </w:rPr>
        <w:t xml:space="preserve"> διάσημο</w:t>
      </w:r>
      <w:r>
        <w:rPr>
          <w:szCs w:val="24"/>
        </w:rPr>
        <w:t>υς</w:t>
      </w:r>
      <w:r w:rsidRPr="003A682F">
        <w:rPr>
          <w:szCs w:val="24"/>
        </w:rPr>
        <w:t xml:space="preserve"> </w:t>
      </w:r>
      <w:r>
        <w:rPr>
          <w:szCs w:val="24"/>
        </w:rPr>
        <w:t xml:space="preserve">να μοιάζουν </w:t>
      </w:r>
      <w:r w:rsidR="00FA6711" w:rsidRPr="003A682F">
        <w:rPr>
          <w:szCs w:val="24"/>
        </w:rPr>
        <w:t>καθημεριν</w:t>
      </w:r>
      <w:r w:rsidR="00FA6711">
        <w:rPr>
          <w:szCs w:val="24"/>
        </w:rPr>
        <w:t xml:space="preserve">οί </w:t>
      </w:r>
      <w:r>
        <w:rPr>
          <w:szCs w:val="24"/>
        </w:rPr>
        <w:t>άνθρωποι</w:t>
      </w:r>
      <w:r w:rsidRPr="003A682F">
        <w:rPr>
          <w:szCs w:val="24"/>
        </w:rPr>
        <w:t xml:space="preserve">— είναι μια απογύμνωση σε αυτό το μελαγχολικό σεξαπίλ που κάνει τα επώνυμα </w:t>
      </w:r>
      <w:r w:rsidR="00F73814">
        <w:rPr>
          <w:szCs w:val="24"/>
        </w:rPr>
        <w:t xml:space="preserve">των ανθρώπων </w:t>
      </w:r>
      <w:r w:rsidRPr="003A682F">
        <w:rPr>
          <w:szCs w:val="24"/>
        </w:rPr>
        <w:t>να εξαφανίζονται και τα μικρά</w:t>
      </w:r>
      <w:r>
        <w:rPr>
          <w:szCs w:val="24"/>
        </w:rPr>
        <w:t xml:space="preserve"> </w:t>
      </w:r>
      <w:r w:rsidR="00C000EA">
        <w:rPr>
          <w:szCs w:val="24"/>
        </w:rPr>
        <w:t xml:space="preserve">τους </w:t>
      </w:r>
      <w:r>
        <w:rPr>
          <w:szCs w:val="24"/>
        </w:rPr>
        <w:t>ονόματα</w:t>
      </w:r>
      <w:r w:rsidR="008F08C3">
        <w:rPr>
          <w:szCs w:val="24"/>
        </w:rPr>
        <w:t>,</w:t>
      </w:r>
      <w:r w:rsidR="00FA6711">
        <w:rPr>
          <w:szCs w:val="24"/>
        </w:rPr>
        <w:t xml:space="preserve"> πλασματικά</w:t>
      </w:r>
      <w:r w:rsidR="00F73814">
        <w:rPr>
          <w:szCs w:val="24"/>
        </w:rPr>
        <w:t>»</w:t>
      </w:r>
      <w:r w:rsidRPr="003A682F">
        <w:rPr>
          <w:szCs w:val="24"/>
        </w:rPr>
        <w:t>.</w:t>
      </w:r>
    </w:p>
    <w:p w14:paraId="0C26DCF1" w14:textId="77777777" w:rsidR="0046375C" w:rsidRPr="003A682F" w:rsidRDefault="0046375C" w:rsidP="0046375C">
      <w:pPr>
        <w:pStyle w:val="NormalWeb"/>
        <w:spacing w:before="0" w:beforeAutospacing="0" w:after="0" w:afterAutospacing="0" w:line="360" w:lineRule="auto"/>
        <w:jc w:val="both"/>
        <w:textAlignment w:val="baseline"/>
        <w:rPr>
          <w:rFonts w:asciiTheme="minorHAnsi" w:hAnsiTheme="minorHAnsi" w:cstheme="minorHAnsi"/>
          <w:szCs w:val="24"/>
        </w:rPr>
      </w:pPr>
    </w:p>
    <w:p w14:paraId="49F6C737" w14:textId="77777777" w:rsidR="0046375C" w:rsidRPr="00646E69" w:rsidRDefault="0046375C" w:rsidP="0046375C">
      <w:pPr>
        <w:pStyle w:val="NormalWeb"/>
        <w:spacing w:before="0" w:beforeAutospacing="0" w:after="0" w:afterAutospacing="0" w:line="360" w:lineRule="auto"/>
        <w:jc w:val="both"/>
        <w:textAlignment w:val="baseline"/>
        <w:rPr>
          <w:rFonts w:asciiTheme="minorHAnsi" w:hAnsiTheme="minorHAnsi" w:cstheme="minorHAnsi"/>
          <w:szCs w:val="24"/>
        </w:rPr>
      </w:pPr>
    </w:p>
    <w:p w14:paraId="1B4575A1" w14:textId="77777777" w:rsidR="0046375C" w:rsidRPr="00646E69" w:rsidRDefault="0046375C" w:rsidP="0046375C">
      <w:pPr>
        <w:pStyle w:val="NormalWeb"/>
        <w:spacing w:before="0" w:beforeAutospacing="0" w:after="0" w:afterAutospacing="0" w:line="360" w:lineRule="auto"/>
        <w:jc w:val="both"/>
        <w:textAlignment w:val="baseline"/>
        <w:rPr>
          <w:rFonts w:asciiTheme="minorHAnsi" w:hAnsiTheme="minorHAnsi" w:cstheme="minorHAnsi"/>
          <w:b/>
          <w:bCs/>
          <w:szCs w:val="24"/>
          <w:lang w:val="en-US"/>
        </w:rPr>
      </w:pPr>
      <w:r w:rsidRPr="00646E69">
        <w:rPr>
          <w:rFonts w:asciiTheme="minorHAnsi" w:hAnsiTheme="minorHAnsi" w:cstheme="minorHAnsi"/>
          <w:b/>
          <w:bCs/>
          <w:i/>
          <w:iCs/>
          <w:szCs w:val="24"/>
          <w:lang w:val="en-US"/>
        </w:rPr>
        <w:t>Back</w:t>
      </w:r>
      <w:r w:rsidRPr="00646E69">
        <w:rPr>
          <w:rFonts w:asciiTheme="minorHAnsi" w:hAnsiTheme="minorHAnsi" w:cstheme="minorHAnsi"/>
          <w:b/>
          <w:bCs/>
          <w:szCs w:val="24"/>
          <w:lang w:val="en-US"/>
        </w:rPr>
        <w:t xml:space="preserve"> (1994)</w:t>
      </w:r>
    </w:p>
    <w:p w14:paraId="52BE6380" w14:textId="77777777" w:rsidR="0046375C" w:rsidRPr="00646E69" w:rsidRDefault="0046375C" w:rsidP="0046375C">
      <w:pPr>
        <w:pStyle w:val="NormalWeb"/>
        <w:spacing w:before="0" w:beforeAutospacing="0" w:after="0" w:afterAutospacing="0" w:line="360" w:lineRule="auto"/>
        <w:jc w:val="both"/>
        <w:textAlignment w:val="baseline"/>
        <w:rPr>
          <w:rFonts w:asciiTheme="minorHAnsi" w:hAnsiTheme="minorHAnsi" w:cstheme="minorHAnsi"/>
          <w:b/>
          <w:bCs/>
          <w:szCs w:val="24"/>
          <w:lang w:val="en-US"/>
        </w:rPr>
      </w:pPr>
      <w:r w:rsidRPr="00646E69">
        <w:rPr>
          <w:rFonts w:asciiTheme="minorHAnsi" w:hAnsiTheme="minorHAnsi" w:cstheme="minorHAnsi"/>
          <w:b/>
          <w:bCs/>
          <w:i/>
          <w:iCs/>
          <w:szCs w:val="24"/>
          <w:lang w:val="en-US"/>
        </w:rPr>
        <w:t>Torso</w:t>
      </w:r>
      <w:r w:rsidRPr="00646E69">
        <w:rPr>
          <w:rFonts w:asciiTheme="minorHAnsi" w:hAnsiTheme="minorHAnsi" w:cstheme="minorHAnsi"/>
          <w:b/>
          <w:bCs/>
          <w:szCs w:val="24"/>
          <w:lang w:val="en-US"/>
        </w:rPr>
        <w:t xml:space="preserve"> (c. 1998)</w:t>
      </w:r>
    </w:p>
    <w:p w14:paraId="6CFC0050" w14:textId="77777777" w:rsidR="0046375C" w:rsidRPr="00646E69" w:rsidRDefault="0046375C" w:rsidP="0046375C">
      <w:pPr>
        <w:pStyle w:val="NormalWeb"/>
        <w:spacing w:before="0" w:beforeAutospacing="0" w:after="0" w:afterAutospacing="0" w:line="360" w:lineRule="auto"/>
        <w:jc w:val="both"/>
        <w:textAlignment w:val="baseline"/>
        <w:rPr>
          <w:rFonts w:asciiTheme="minorHAnsi" w:hAnsiTheme="minorHAnsi" w:cstheme="minorHAnsi"/>
          <w:b/>
          <w:bCs/>
          <w:szCs w:val="24"/>
          <w:lang w:val="en-US"/>
        </w:rPr>
      </w:pPr>
      <w:r w:rsidRPr="00646E69">
        <w:rPr>
          <w:rFonts w:asciiTheme="minorHAnsi" w:hAnsiTheme="minorHAnsi" w:cstheme="minorHAnsi"/>
          <w:b/>
          <w:bCs/>
          <w:i/>
          <w:iCs/>
          <w:szCs w:val="24"/>
          <w:lang w:val="en-US"/>
        </w:rPr>
        <w:t>Long Neck (fragment)</w:t>
      </w:r>
      <w:r w:rsidRPr="00646E69">
        <w:rPr>
          <w:rFonts w:asciiTheme="minorHAnsi" w:hAnsiTheme="minorHAnsi" w:cstheme="minorHAnsi"/>
          <w:b/>
          <w:bCs/>
          <w:szCs w:val="24"/>
          <w:lang w:val="en-US"/>
        </w:rPr>
        <w:t xml:space="preserve"> (c. 1998)</w:t>
      </w:r>
    </w:p>
    <w:p w14:paraId="1AA4DC99" w14:textId="77777777" w:rsidR="0046375C" w:rsidRPr="00646E69" w:rsidRDefault="0046375C" w:rsidP="0046375C">
      <w:pPr>
        <w:pStyle w:val="NormalWeb"/>
        <w:spacing w:before="0" w:beforeAutospacing="0" w:after="0" w:afterAutospacing="0" w:line="360" w:lineRule="auto"/>
        <w:jc w:val="both"/>
        <w:textAlignment w:val="baseline"/>
        <w:rPr>
          <w:rFonts w:asciiTheme="minorHAnsi" w:hAnsiTheme="minorHAnsi" w:cstheme="minorHAnsi"/>
          <w:b/>
          <w:bCs/>
          <w:szCs w:val="24"/>
          <w:lang w:val="en-US"/>
        </w:rPr>
      </w:pPr>
      <w:r w:rsidRPr="00646E69">
        <w:rPr>
          <w:rFonts w:asciiTheme="minorHAnsi" w:hAnsiTheme="minorHAnsi" w:cstheme="minorHAnsi"/>
          <w:b/>
          <w:bCs/>
          <w:i/>
          <w:iCs/>
          <w:szCs w:val="24"/>
          <w:lang w:val="en-US"/>
        </w:rPr>
        <w:t>Anguish</w:t>
      </w:r>
      <w:r w:rsidRPr="00646E69">
        <w:rPr>
          <w:rFonts w:asciiTheme="minorHAnsi" w:hAnsiTheme="minorHAnsi" w:cstheme="minorHAnsi"/>
          <w:b/>
          <w:bCs/>
          <w:szCs w:val="24"/>
          <w:lang w:val="en-US"/>
        </w:rPr>
        <w:t xml:space="preserve"> (2000)</w:t>
      </w:r>
    </w:p>
    <w:p w14:paraId="41AFA3D6" w14:textId="77777777" w:rsidR="0046375C" w:rsidRPr="00646E69" w:rsidRDefault="0046375C" w:rsidP="0046375C">
      <w:pPr>
        <w:pStyle w:val="NormalWeb"/>
        <w:spacing w:before="0" w:beforeAutospacing="0" w:after="0" w:afterAutospacing="0" w:line="360" w:lineRule="auto"/>
        <w:jc w:val="both"/>
        <w:textAlignment w:val="baseline"/>
        <w:rPr>
          <w:rFonts w:asciiTheme="minorHAnsi" w:hAnsiTheme="minorHAnsi" w:cstheme="minorHAnsi"/>
          <w:b/>
          <w:bCs/>
          <w:szCs w:val="24"/>
          <w:lang w:val="en-US"/>
        </w:rPr>
      </w:pPr>
      <w:r w:rsidRPr="00646E69">
        <w:rPr>
          <w:rFonts w:asciiTheme="minorHAnsi" w:hAnsiTheme="minorHAnsi" w:cstheme="minorHAnsi"/>
          <w:b/>
          <w:bCs/>
          <w:i/>
          <w:iCs/>
          <w:szCs w:val="24"/>
          <w:lang w:val="en-US"/>
        </w:rPr>
        <w:t>Jesus looking for his cross</w:t>
      </w:r>
      <w:r w:rsidRPr="00646E69">
        <w:rPr>
          <w:rFonts w:asciiTheme="minorHAnsi" w:hAnsiTheme="minorHAnsi" w:cstheme="minorHAnsi"/>
          <w:b/>
          <w:bCs/>
          <w:szCs w:val="24"/>
          <w:lang w:val="en-US"/>
        </w:rPr>
        <w:t xml:space="preserve"> (1994)</w:t>
      </w:r>
    </w:p>
    <w:p w14:paraId="0A2D22CF" w14:textId="77777777" w:rsidR="0046375C" w:rsidRPr="00646E69" w:rsidRDefault="0046375C" w:rsidP="0046375C">
      <w:pPr>
        <w:pStyle w:val="NormalWeb"/>
        <w:spacing w:before="0" w:beforeAutospacing="0" w:after="0" w:afterAutospacing="0" w:line="360" w:lineRule="auto"/>
        <w:jc w:val="both"/>
        <w:textAlignment w:val="baseline"/>
        <w:rPr>
          <w:rFonts w:asciiTheme="minorHAnsi" w:hAnsiTheme="minorHAnsi" w:cstheme="minorHAnsi"/>
          <w:b/>
          <w:bCs/>
          <w:szCs w:val="24"/>
          <w:lang w:val="en-US"/>
        </w:rPr>
      </w:pPr>
      <w:r w:rsidRPr="00646E69">
        <w:rPr>
          <w:rFonts w:asciiTheme="minorHAnsi" w:hAnsiTheme="minorHAnsi" w:cstheme="minorHAnsi"/>
          <w:b/>
          <w:bCs/>
          <w:i/>
          <w:iCs/>
          <w:szCs w:val="24"/>
          <w:lang w:val="en-US"/>
        </w:rPr>
        <w:t>Trapped</w:t>
      </w:r>
      <w:r w:rsidRPr="00646E69">
        <w:rPr>
          <w:rFonts w:asciiTheme="minorHAnsi" w:hAnsiTheme="minorHAnsi" w:cstheme="minorHAnsi"/>
          <w:b/>
          <w:bCs/>
          <w:szCs w:val="24"/>
          <w:lang w:val="en-US"/>
        </w:rPr>
        <w:t xml:space="preserve"> (2001)</w:t>
      </w:r>
    </w:p>
    <w:p w14:paraId="009D1F6B" w14:textId="77777777" w:rsidR="0046375C" w:rsidRPr="00646E69" w:rsidRDefault="0046375C" w:rsidP="0046375C">
      <w:pPr>
        <w:pStyle w:val="NormalWeb"/>
        <w:spacing w:before="0" w:beforeAutospacing="0" w:after="0" w:afterAutospacing="0" w:line="360" w:lineRule="auto"/>
        <w:jc w:val="both"/>
        <w:textAlignment w:val="baseline"/>
        <w:rPr>
          <w:rFonts w:asciiTheme="minorHAnsi" w:hAnsiTheme="minorHAnsi" w:cstheme="minorHAnsi"/>
          <w:b/>
          <w:bCs/>
          <w:szCs w:val="24"/>
          <w:lang w:val="en-US"/>
        </w:rPr>
      </w:pPr>
      <w:r w:rsidRPr="00646E69">
        <w:rPr>
          <w:rFonts w:asciiTheme="minorHAnsi" w:hAnsiTheme="minorHAnsi" w:cstheme="minorHAnsi"/>
          <w:b/>
          <w:bCs/>
          <w:i/>
          <w:iCs/>
          <w:szCs w:val="24"/>
          <w:lang w:val="en-US"/>
        </w:rPr>
        <w:t>The Conversation in the Garden of Eden</w:t>
      </w:r>
      <w:r w:rsidRPr="00646E69">
        <w:rPr>
          <w:rFonts w:asciiTheme="minorHAnsi" w:hAnsiTheme="minorHAnsi" w:cstheme="minorHAnsi"/>
          <w:b/>
          <w:bCs/>
          <w:szCs w:val="24"/>
          <w:lang w:val="en-US"/>
        </w:rPr>
        <w:t xml:space="preserve"> (c. 1998)</w:t>
      </w:r>
    </w:p>
    <w:p w14:paraId="26CAF289" w14:textId="77777777" w:rsidR="0046375C" w:rsidRPr="00646E69" w:rsidRDefault="0046375C" w:rsidP="0046375C">
      <w:pPr>
        <w:pStyle w:val="NormalWeb"/>
        <w:spacing w:before="0" w:beforeAutospacing="0" w:after="0" w:afterAutospacing="0" w:line="360" w:lineRule="auto"/>
        <w:jc w:val="both"/>
        <w:textAlignment w:val="baseline"/>
        <w:rPr>
          <w:rFonts w:asciiTheme="minorHAnsi" w:hAnsiTheme="minorHAnsi" w:cstheme="minorHAnsi"/>
          <w:b/>
          <w:bCs/>
          <w:szCs w:val="24"/>
        </w:rPr>
      </w:pPr>
      <w:r w:rsidRPr="00646E69">
        <w:rPr>
          <w:rFonts w:asciiTheme="minorHAnsi" w:hAnsiTheme="minorHAnsi" w:cstheme="minorHAnsi"/>
          <w:b/>
          <w:bCs/>
          <w:i/>
          <w:iCs/>
          <w:szCs w:val="24"/>
        </w:rPr>
        <w:t>Head</w:t>
      </w:r>
      <w:r w:rsidRPr="00646E69">
        <w:rPr>
          <w:rFonts w:asciiTheme="minorHAnsi" w:hAnsiTheme="minorHAnsi" w:cstheme="minorHAnsi"/>
          <w:b/>
          <w:bCs/>
          <w:szCs w:val="24"/>
        </w:rPr>
        <w:t xml:space="preserve"> (2019)</w:t>
      </w:r>
    </w:p>
    <w:p w14:paraId="52C7411E" w14:textId="77777777" w:rsidR="0046375C" w:rsidRPr="003A682F" w:rsidRDefault="0046375C" w:rsidP="0046375C">
      <w:pPr>
        <w:pStyle w:val="NormalWeb"/>
        <w:spacing w:before="0" w:beforeAutospacing="0" w:after="0" w:afterAutospacing="0" w:line="360" w:lineRule="auto"/>
        <w:jc w:val="both"/>
        <w:textAlignment w:val="baseline"/>
        <w:rPr>
          <w:rFonts w:asciiTheme="minorHAnsi" w:hAnsiTheme="minorHAnsi" w:cstheme="minorHAnsi"/>
          <w:i/>
          <w:szCs w:val="24"/>
        </w:rPr>
      </w:pPr>
    </w:p>
    <w:p w14:paraId="411A0EF3" w14:textId="77777777" w:rsidR="0046375C" w:rsidRPr="003A682F" w:rsidRDefault="0046375C" w:rsidP="0046375C">
      <w:pPr>
        <w:pStyle w:val="P68B1DB1-Web8"/>
        <w:spacing w:before="0" w:beforeAutospacing="0" w:after="0" w:afterAutospacing="0" w:line="360" w:lineRule="auto"/>
        <w:jc w:val="both"/>
        <w:textAlignment w:val="baseline"/>
        <w:rPr>
          <w:szCs w:val="24"/>
        </w:rPr>
      </w:pPr>
      <w:r w:rsidRPr="003A682F">
        <w:rPr>
          <w:szCs w:val="24"/>
        </w:rPr>
        <w:t>Ποτέ δεν είχα την επιθυμία</w:t>
      </w:r>
      <w:r w:rsidRPr="004241A5">
        <w:rPr>
          <w:szCs w:val="24"/>
        </w:rPr>
        <w:t xml:space="preserve"> </w:t>
      </w:r>
      <w:r w:rsidRPr="003A682F">
        <w:rPr>
          <w:szCs w:val="24"/>
        </w:rPr>
        <w:t>να αποκτήσω μια φωτογραφική μηχανή. Μου άρεσε να παίζω και να ζωγραφίζω στην άμμο.</w:t>
      </w:r>
    </w:p>
    <w:p w14:paraId="1FBC69DB" w14:textId="77777777" w:rsidR="0046375C" w:rsidRPr="003A682F" w:rsidRDefault="0046375C" w:rsidP="0046375C">
      <w:pPr>
        <w:pStyle w:val="NormalWeb"/>
        <w:spacing w:before="0" w:beforeAutospacing="0" w:after="0" w:afterAutospacing="0" w:line="360" w:lineRule="auto"/>
        <w:jc w:val="both"/>
        <w:textAlignment w:val="baseline"/>
        <w:rPr>
          <w:rFonts w:asciiTheme="minorHAnsi" w:hAnsiTheme="minorHAnsi" w:cstheme="minorHAnsi"/>
          <w:szCs w:val="24"/>
        </w:rPr>
      </w:pPr>
    </w:p>
    <w:p w14:paraId="1A35A76A" w14:textId="2825E50F" w:rsidR="0046375C" w:rsidRDefault="0046375C" w:rsidP="0046375C">
      <w:pPr>
        <w:pStyle w:val="P68B1DB1-Web4"/>
        <w:spacing w:before="0" w:beforeAutospacing="0" w:after="0" w:afterAutospacing="0" w:line="360" w:lineRule="auto"/>
        <w:jc w:val="both"/>
        <w:textAlignment w:val="baseline"/>
        <w:rPr>
          <w:szCs w:val="24"/>
        </w:rPr>
      </w:pPr>
      <w:r w:rsidRPr="003A682F">
        <w:rPr>
          <w:szCs w:val="24"/>
        </w:rPr>
        <w:t xml:space="preserve">Το σχέδιο </w:t>
      </w:r>
      <w:r>
        <w:rPr>
          <w:szCs w:val="24"/>
        </w:rPr>
        <w:t xml:space="preserve">έπαιζε </w:t>
      </w:r>
      <w:r w:rsidRPr="003A682F">
        <w:rPr>
          <w:szCs w:val="24"/>
        </w:rPr>
        <w:t xml:space="preserve">πάντα σημαντικό ρόλο στη ζωή και την καριέρα της Dumas. Ως μέσο, έχει κρατήσει τη δική του μοναδική θέση στην καλλιτεχνική της πρακτική και ποτέ </w:t>
      </w:r>
      <w:r w:rsidR="00C425A7" w:rsidRPr="003A682F">
        <w:rPr>
          <w:szCs w:val="24"/>
        </w:rPr>
        <w:t xml:space="preserve">δεν σχετιζόταν </w:t>
      </w:r>
      <w:r w:rsidRPr="003A682F">
        <w:rPr>
          <w:szCs w:val="24"/>
        </w:rPr>
        <w:t xml:space="preserve">με την προετοιμασία για την παραγωγή ενός πίνακα ζωγραφικής. Δουλεύοντας με μελάνι, μολύβι και παστέλ, τα σχέδια της Dumas πάνω στο χαρτί επιδεικνύουν μια σχεδόν αιθέρια χαλαρότητα και ρευστότητα </w:t>
      </w:r>
      <w:r>
        <w:rPr>
          <w:szCs w:val="24"/>
        </w:rPr>
        <w:t xml:space="preserve">με </w:t>
      </w:r>
      <w:r w:rsidRPr="003A682F">
        <w:rPr>
          <w:szCs w:val="24"/>
        </w:rPr>
        <w:t>αποτέλεσμα</w:t>
      </w:r>
      <w:r>
        <w:rPr>
          <w:szCs w:val="24"/>
        </w:rPr>
        <w:t xml:space="preserve"> να</w:t>
      </w:r>
      <w:r w:rsidRPr="003A682F">
        <w:rPr>
          <w:szCs w:val="24"/>
        </w:rPr>
        <w:t xml:space="preserve"> μοιάζουν ζωντανά. Όπως είπε κάποτε ο επί πολλά χρόνια σύντροφός της, Jan Andriesse: </w:t>
      </w:r>
      <w:r w:rsidR="00F73814">
        <w:rPr>
          <w:szCs w:val="24"/>
        </w:rPr>
        <w:t>«</w:t>
      </w:r>
      <w:r w:rsidRPr="003A682F">
        <w:rPr>
          <w:szCs w:val="24"/>
        </w:rPr>
        <w:t xml:space="preserve">Όταν η Dumas τραβάει μια γραμμή, η γραμμή λέει: </w:t>
      </w:r>
      <w:r w:rsidRPr="000B4C2A">
        <w:rPr>
          <w:i/>
          <w:iCs/>
          <w:szCs w:val="24"/>
        </w:rPr>
        <w:t>Έχω επίγνωση και είμαι παρούσα</w:t>
      </w:r>
      <w:r w:rsidR="00F73814">
        <w:rPr>
          <w:szCs w:val="24"/>
        </w:rPr>
        <w:t>»</w:t>
      </w:r>
      <w:r w:rsidR="00A73AC4">
        <w:rPr>
          <w:szCs w:val="24"/>
        </w:rPr>
        <w:t>.</w:t>
      </w:r>
      <w:r w:rsidRPr="003A682F">
        <w:rPr>
          <w:szCs w:val="24"/>
        </w:rPr>
        <w:t xml:space="preserve"> Αυτή η ομάδα έργων εκτείνεται σε δύο δεκαετίες και χαρακτηρίζεται από απλές κινήσεις των χεριών</w:t>
      </w:r>
      <w:r>
        <w:rPr>
          <w:szCs w:val="24"/>
        </w:rPr>
        <w:t>,</w:t>
      </w:r>
      <w:r w:rsidRPr="003A682F">
        <w:rPr>
          <w:szCs w:val="24"/>
        </w:rPr>
        <w:t xml:space="preserve"> στις οποίες οι ρευστές γραμμές μελανιού της Dumas φαίνεται να έχουν το</w:t>
      </w:r>
      <w:r>
        <w:rPr>
          <w:szCs w:val="24"/>
        </w:rPr>
        <w:t>ν</w:t>
      </w:r>
      <w:r w:rsidRPr="003A682F">
        <w:rPr>
          <w:szCs w:val="24"/>
        </w:rPr>
        <w:t xml:space="preserve"> δικό τους τρόπο σκέψης, καθώς συμπυκνώνονται </w:t>
      </w:r>
      <w:r w:rsidR="00A73AC4" w:rsidRPr="003A682F">
        <w:rPr>
          <w:szCs w:val="24"/>
        </w:rPr>
        <w:t xml:space="preserve">συνειδητά </w:t>
      </w:r>
      <w:r w:rsidRPr="003A682F">
        <w:rPr>
          <w:szCs w:val="24"/>
        </w:rPr>
        <w:t xml:space="preserve">στα κατακερματισμένα χαρακτηριστικά των σωμάτων (πλάτη, κορμός, λαιμός και κεφάλι) που μετακινούνται από το τραγικό στο κωμικό, θυμίζουν ταραγμένες καταστάσεις ύπαρξης ή παραπέμπουν σε δραματικές βιβλικές σκηνές. </w:t>
      </w:r>
    </w:p>
    <w:p w14:paraId="134D76BF" w14:textId="77777777" w:rsidR="00251937" w:rsidRDefault="00251937" w:rsidP="0046375C">
      <w:pPr>
        <w:pStyle w:val="P68B1DB1-Web4"/>
        <w:spacing w:before="0" w:beforeAutospacing="0" w:after="0" w:afterAutospacing="0" w:line="360" w:lineRule="auto"/>
        <w:jc w:val="both"/>
        <w:textAlignment w:val="baseline"/>
        <w:rPr>
          <w:b/>
          <w:bCs/>
          <w:szCs w:val="24"/>
          <w:lang w:val="en-US"/>
        </w:rPr>
      </w:pPr>
    </w:p>
    <w:p w14:paraId="0E33A2EA" w14:textId="77777777" w:rsidR="00646E69" w:rsidRDefault="00646E69" w:rsidP="0046375C">
      <w:pPr>
        <w:pStyle w:val="P68B1DB1-Web4"/>
        <w:spacing w:before="0" w:beforeAutospacing="0" w:after="0" w:afterAutospacing="0" w:line="360" w:lineRule="auto"/>
        <w:jc w:val="both"/>
        <w:textAlignment w:val="baseline"/>
        <w:rPr>
          <w:b/>
          <w:bCs/>
          <w:szCs w:val="24"/>
          <w:lang w:val="en-US"/>
        </w:rPr>
      </w:pPr>
    </w:p>
    <w:p w14:paraId="394AC377" w14:textId="77777777" w:rsidR="00646E69" w:rsidRPr="00646E69" w:rsidRDefault="00646E69" w:rsidP="0046375C">
      <w:pPr>
        <w:pStyle w:val="P68B1DB1-Web4"/>
        <w:spacing w:before="0" w:beforeAutospacing="0" w:after="0" w:afterAutospacing="0" w:line="360" w:lineRule="auto"/>
        <w:jc w:val="both"/>
        <w:textAlignment w:val="baseline"/>
        <w:rPr>
          <w:b/>
          <w:bCs/>
          <w:szCs w:val="24"/>
          <w:lang w:val="en-US"/>
        </w:rPr>
      </w:pPr>
    </w:p>
    <w:p w14:paraId="7E9638C3" w14:textId="77777777" w:rsidR="0046375C" w:rsidRPr="00646E69" w:rsidRDefault="0046375C" w:rsidP="0046375C">
      <w:pPr>
        <w:pStyle w:val="NormalWeb"/>
        <w:spacing w:before="0" w:beforeAutospacing="0" w:after="0" w:afterAutospacing="0" w:line="360" w:lineRule="auto"/>
        <w:jc w:val="both"/>
        <w:textAlignment w:val="baseline"/>
        <w:rPr>
          <w:rFonts w:asciiTheme="minorHAnsi" w:hAnsiTheme="minorHAnsi" w:cstheme="minorHAnsi"/>
          <w:b/>
          <w:bCs/>
          <w:szCs w:val="24"/>
        </w:rPr>
      </w:pPr>
    </w:p>
    <w:p w14:paraId="640C9EAD" w14:textId="77777777" w:rsidR="0046375C" w:rsidRPr="00646E69" w:rsidRDefault="0046375C" w:rsidP="0046375C">
      <w:pPr>
        <w:pStyle w:val="NormalWeb"/>
        <w:spacing w:before="0" w:beforeAutospacing="0" w:after="0" w:afterAutospacing="0" w:line="360" w:lineRule="auto"/>
        <w:jc w:val="both"/>
        <w:textAlignment w:val="baseline"/>
        <w:rPr>
          <w:rFonts w:asciiTheme="minorHAnsi" w:hAnsiTheme="minorHAnsi" w:cstheme="minorHAnsi"/>
          <w:b/>
          <w:bCs/>
          <w:szCs w:val="24"/>
          <w:lang w:val="en-US"/>
        </w:rPr>
      </w:pPr>
      <w:r w:rsidRPr="00646E69">
        <w:rPr>
          <w:rFonts w:asciiTheme="minorHAnsi" w:hAnsiTheme="minorHAnsi" w:cstheme="minorHAnsi"/>
          <w:b/>
          <w:bCs/>
          <w:i/>
          <w:iCs/>
          <w:szCs w:val="24"/>
          <w:lang w:val="en-US"/>
        </w:rPr>
        <w:lastRenderedPageBreak/>
        <w:t>Give me the Head of John the Baptist</w:t>
      </w:r>
      <w:r w:rsidRPr="00646E69">
        <w:rPr>
          <w:rFonts w:asciiTheme="minorHAnsi" w:hAnsiTheme="minorHAnsi" w:cstheme="minorHAnsi"/>
          <w:b/>
          <w:bCs/>
          <w:szCs w:val="24"/>
          <w:lang w:val="en-US"/>
        </w:rPr>
        <w:t xml:space="preserve"> (1992)</w:t>
      </w:r>
    </w:p>
    <w:p w14:paraId="53304D34" w14:textId="77777777" w:rsidR="0046375C" w:rsidRPr="003A682F" w:rsidRDefault="0046375C" w:rsidP="0046375C">
      <w:pPr>
        <w:pStyle w:val="NormalWeb"/>
        <w:spacing w:before="0" w:beforeAutospacing="0" w:after="0" w:afterAutospacing="0" w:line="360" w:lineRule="auto"/>
        <w:jc w:val="both"/>
        <w:textAlignment w:val="baseline"/>
        <w:rPr>
          <w:rFonts w:asciiTheme="minorHAnsi" w:hAnsiTheme="minorHAnsi" w:cstheme="minorHAnsi"/>
          <w:i/>
          <w:szCs w:val="24"/>
          <w:lang w:val="en-US"/>
        </w:rPr>
      </w:pPr>
    </w:p>
    <w:p w14:paraId="7F0EB57A" w14:textId="3A871F36" w:rsidR="0046375C" w:rsidRPr="003A682F" w:rsidRDefault="0046375C" w:rsidP="0046375C">
      <w:pPr>
        <w:pStyle w:val="P68B1DB1-Web8"/>
        <w:spacing w:before="0" w:beforeAutospacing="0" w:after="0" w:afterAutospacing="0" w:line="360" w:lineRule="auto"/>
        <w:jc w:val="both"/>
        <w:textAlignment w:val="baseline"/>
        <w:rPr>
          <w:szCs w:val="24"/>
        </w:rPr>
      </w:pPr>
      <w:r w:rsidRPr="003A682F">
        <w:rPr>
          <w:szCs w:val="24"/>
        </w:rPr>
        <w:t xml:space="preserve">Ο ερωτικός χορός της Σαλώμης οδήγησε τον βασιλιά να της δώσει ό,τι εκείνη ζητούσε. Όταν έπεσε το έβδομο πέπλο, αφού πια όλα είχαν ειπωθεί και γίνει, ζήτησε το κεφάλι του Ιωάννη του Βαπτιστή. Μια Βιβλική ιστορία που δείχνει τη δύναμη της επιθυμίας. Όχι </w:t>
      </w:r>
      <w:r w:rsidR="00CF1361">
        <w:rPr>
          <w:szCs w:val="24"/>
        </w:rPr>
        <w:t>της αγάπης</w:t>
      </w:r>
      <w:r w:rsidRPr="003A682F">
        <w:rPr>
          <w:szCs w:val="24"/>
        </w:rPr>
        <w:t>, αλλά</w:t>
      </w:r>
      <w:r w:rsidR="00BF307F">
        <w:rPr>
          <w:szCs w:val="24"/>
        </w:rPr>
        <w:t xml:space="preserve"> της</w:t>
      </w:r>
      <w:r w:rsidRPr="003A682F">
        <w:rPr>
          <w:szCs w:val="24"/>
        </w:rPr>
        <w:t xml:space="preserve"> επιθυμία</w:t>
      </w:r>
      <w:r w:rsidR="00BF307F">
        <w:rPr>
          <w:szCs w:val="24"/>
        </w:rPr>
        <w:t>ς</w:t>
      </w:r>
      <w:r w:rsidRPr="003A682F">
        <w:rPr>
          <w:szCs w:val="24"/>
        </w:rPr>
        <w:t>. </w:t>
      </w:r>
    </w:p>
    <w:p w14:paraId="7255179B" w14:textId="77777777" w:rsidR="0046375C" w:rsidRPr="003A682F" w:rsidRDefault="0046375C" w:rsidP="0046375C">
      <w:pPr>
        <w:pStyle w:val="NormalWeb"/>
        <w:spacing w:before="0" w:beforeAutospacing="0" w:after="0" w:afterAutospacing="0" w:line="360" w:lineRule="auto"/>
        <w:jc w:val="both"/>
        <w:textAlignment w:val="baseline"/>
        <w:rPr>
          <w:rFonts w:asciiTheme="minorHAnsi" w:hAnsiTheme="minorHAnsi" w:cstheme="minorHAnsi"/>
          <w:szCs w:val="24"/>
        </w:rPr>
      </w:pPr>
    </w:p>
    <w:p w14:paraId="4577931D" w14:textId="4FCF56D6" w:rsidR="0046375C" w:rsidRDefault="0046375C" w:rsidP="0046375C">
      <w:pPr>
        <w:pStyle w:val="P68B1DB1-Web4"/>
        <w:spacing w:before="0" w:beforeAutospacing="0" w:after="0" w:afterAutospacing="0" w:line="360" w:lineRule="auto"/>
        <w:jc w:val="both"/>
        <w:textAlignment w:val="baseline"/>
        <w:rPr>
          <w:szCs w:val="24"/>
        </w:rPr>
      </w:pPr>
      <w:r w:rsidRPr="003A682F">
        <w:rPr>
          <w:szCs w:val="24"/>
        </w:rPr>
        <w:t xml:space="preserve">Το </w:t>
      </w:r>
      <w:r w:rsidRPr="003A682F">
        <w:rPr>
          <w:i/>
          <w:szCs w:val="24"/>
        </w:rPr>
        <w:t xml:space="preserve">Give me the Head of John the Baptist </w:t>
      </w:r>
      <w:r w:rsidRPr="003A682F">
        <w:rPr>
          <w:szCs w:val="24"/>
        </w:rPr>
        <w:t xml:space="preserve">της Dumas είναι μια εγκατάσταση δεκαεπτά </w:t>
      </w:r>
      <w:r w:rsidR="00F73814">
        <w:rPr>
          <w:szCs w:val="24"/>
        </w:rPr>
        <w:t>σχεδίων</w:t>
      </w:r>
      <w:r w:rsidR="00CF1361" w:rsidRPr="00CF1361">
        <w:rPr>
          <w:szCs w:val="24"/>
        </w:rPr>
        <w:t xml:space="preserve">, </w:t>
      </w:r>
      <w:r w:rsidR="00CF1361">
        <w:rPr>
          <w:szCs w:val="24"/>
        </w:rPr>
        <w:t>μια ελεύθερη απόδοση της</w:t>
      </w:r>
      <w:r w:rsidRPr="003A682F">
        <w:rPr>
          <w:szCs w:val="24"/>
        </w:rPr>
        <w:t xml:space="preserve"> βιβλική</w:t>
      </w:r>
      <w:r w:rsidR="00CF1361">
        <w:rPr>
          <w:szCs w:val="24"/>
        </w:rPr>
        <w:t>ς</w:t>
      </w:r>
      <w:r w:rsidRPr="003A682F">
        <w:rPr>
          <w:szCs w:val="24"/>
        </w:rPr>
        <w:t xml:space="preserve"> ιστορία</w:t>
      </w:r>
      <w:r w:rsidR="00CF1361">
        <w:rPr>
          <w:szCs w:val="24"/>
        </w:rPr>
        <w:t>ς</w:t>
      </w:r>
      <w:r w:rsidRPr="003A682F">
        <w:rPr>
          <w:szCs w:val="24"/>
        </w:rPr>
        <w:t xml:space="preserve"> της Σαλώμης και του Ιωάννη του Βαπτιστή. Η ιστορία περιλαμβάνει έναν χορό, μια υπόσχεση και ένα τραγικό αίτημα. Αποτυπωμένα με μελάνι, παστέλ και μολύβι, τα σχέδια της Dumas απεικονίζουν αυτή την ιστορία επιθυμίας και δυσαρέσκειας με έναν ονειρικό και σχεδόν κινηματογραφικό τρόπο. Η εγκατάσταση περιλαμβάνει σκηνές που απεικονίζουν τη Σαλώμη να κρατά το ματωμένο κεφάλι του Βαπτιστή, την ίδια να χορεύει με το κεφάλι του σε </w:t>
      </w:r>
      <w:r w:rsidR="00271C05">
        <w:rPr>
          <w:szCs w:val="24"/>
        </w:rPr>
        <w:t>έναν δίσκο</w:t>
      </w:r>
      <w:r w:rsidR="00507167">
        <w:rPr>
          <w:szCs w:val="24"/>
        </w:rPr>
        <w:t xml:space="preserve"> </w:t>
      </w:r>
      <w:r w:rsidRPr="003A682F">
        <w:rPr>
          <w:szCs w:val="24"/>
        </w:rPr>
        <w:t xml:space="preserve">πριν τεμαχιστεί το σώμα του, ένα κοντινό πλάνο του ασώματου κεφαλιού του Ιωάννη όπου αναγράφονται οι λέξεις </w:t>
      </w:r>
      <w:r w:rsidR="00C42D4B">
        <w:rPr>
          <w:szCs w:val="24"/>
        </w:rPr>
        <w:t>«</w:t>
      </w:r>
      <w:r w:rsidRPr="003A682F">
        <w:rPr>
          <w:szCs w:val="24"/>
          <w:lang w:val="en-US"/>
        </w:rPr>
        <w:t>NO</w:t>
      </w:r>
      <w:r w:rsidRPr="004241A5">
        <w:rPr>
          <w:szCs w:val="24"/>
        </w:rPr>
        <w:t xml:space="preserve"> </w:t>
      </w:r>
      <w:r w:rsidRPr="003A682F">
        <w:rPr>
          <w:szCs w:val="24"/>
          <w:lang w:val="en-US"/>
        </w:rPr>
        <w:t>BODY</w:t>
      </w:r>
      <w:r w:rsidR="00C42D4B">
        <w:rPr>
          <w:szCs w:val="24"/>
        </w:rPr>
        <w:t>»</w:t>
      </w:r>
      <w:r w:rsidRPr="003A682F">
        <w:rPr>
          <w:szCs w:val="24"/>
        </w:rPr>
        <w:t xml:space="preserve"> χαραγμένες στο κάτω μέρος του κάδρου. Τα σχέδια της Dumas αποτυπώνουν την τραγική στιγμή της συντριβής της παιδικόμορφης αθωότητας από τη βία και την επιθυμία. </w:t>
      </w:r>
    </w:p>
    <w:p w14:paraId="6D61E62C" w14:textId="77777777" w:rsidR="002E1076" w:rsidRDefault="002E1076" w:rsidP="0046375C">
      <w:pPr>
        <w:pStyle w:val="P68B1DB1-Web4"/>
        <w:spacing w:before="0" w:beforeAutospacing="0" w:after="0" w:afterAutospacing="0" w:line="360" w:lineRule="auto"/>
        <w:jc w:val="both"/>
        <w:textAlignment w:val="baseline"/>
        <w:rPr>
          <w:szCs w:val="24"/>
        </w:rPr>
      </w:pPr>
    </w:p>
    <w:p w14:paraId="11955208" w14:textId="77777777" w:rsidR="00B92C04" w:rsidRDefault="00B92C04" w:rsidP="0046375C">
      <w:pPr>
        <w:pStyle w:val="P68B1DB1-Web4"/>
        <w:spacing w:before="0" w:beforeAutospacing="0" w:after="0" w:afterAutospacing="0" w:line="360" w:lineRule="auto"/>
        <w:jc w:val="both"/>
        <w:textAlignment w:val="baseline"/>
        <w:rPr>
          <w:szCs w:val="24"/>
        </w:rPr>
      </w:pPr>
    </w:p>
    <w:p w14:paraId="68B74D50" w14:textId="77777777" w:rsidR="002E1076" w:rsidRPr="00646E69" w:rsidRDefault="002E1076" w:rsidP="002E1076">
      <w:pPr>
        <w:spacing w:line="360" w:lineRule="auto"/>
        <w:jc w:val="both"/>
        <w:rPr>
          <w:rFonts w:cstheme="minorHAnsi"/>
          <w:b/>
          <w:bCs/>
          <w:szCs w:val="24"/>
        </w:rPr>
      </w:pPr>
      <w:r w:rsidRPr="00646E69">
        <w:rPr>
          <w:rFonts w:cstheme="minorHAnsi"/>
          <w:b/>
          <w:bCs/>
          <w:i/>
          <w:iCs/>
          <w:szCs w:val="24"/>
        </w:rPr>
        <w:t xml:space="preserve">Helena </w:t>
      </w:r>
      <w:r w:rsidRPr="00646E69">
        <w:rPr>
          <w:rFonts w:cstheme="minorHAnsi"/>
          <w:b/>
          <w:bCs/>
          <w:szCs w:val="24"/>
        </w:rPr>
        <w:t>(1992)</w:t>
      </w:r>
    </w:p>
    <w:p w14:paraId="5B1DE94D" w14:textId="77777777" w:rsidR="002E1076" w:rsidRPr="003A682F" w:rsidRDefault="002E1076" w:rsidP="002E1076">
      <w:pPr>
        <w:pStyle w:val="NormalWeb"/>
        <w:spacing w:before="0" w:beforeAutospacing="0" w:after="0" w:afterAutospacing="0" w:line="360" w:lineRule="auto"/>
        <w:jc w:val="both"/>
        <w:textAlignment w:val="baseline"/>
        <w:rPr>
          <w:rFonts w:asciiTheme="minorHAnsi" w:hAnsiTheme="minorHAnsi" w:cstheme="minorHAnsi"/>
          <w:szCs w:val="24"/>
        </w:rPr>
      </w:pPr>
    </w:p>
    <w:p w14:paraId="258C16C0" w14:textId="54385972" w:rsidR="002E1076" w:rsidRPr="003A682F" w:rsidRDefault="002E1076" w:rsidP="002E1076">
      <w:pPr>
        <w:spacing w:line="360" w:lineRule="auto"/>
        <w:jc w:val="both"/>
        <w:rPr>
          <w:rFonts w:cstheme="minorHAnsi"/>
          <w:szCs w:val="24"/>
        </w:rPr>
      </w:pPr>
      <w:r w:rsidRPr="003A682F">
        <w:rPr>
          <w:rFonts w:cstheme="minorHAnsi"/>
          <w:szCs w:val="24"/>
        </w:rPr>
        <w:t xml:space="preserve">Ένα ιδιαίτερα ισχυρό και κάπως πρώιμο δείγμα της ζωγραφικής πρακτικής της Marlene Dumas μπορεί να δει κανείς στο έργο της </w:t>
      </w:r>
      <w:r w:rsidRPr="003A682F">
        <w:rPr>
          <w:rFonts w:cstheme="minorHAnsi"/>
          <w:i/>
          <w:szCs w:val="24"/>
        </w:rPr>
        <w:t>Helena</w:t>
      </w:r>
      <w:r w:rsidRPr="003A682F">
        <w:rPr>
          <w:rFonts w:cstheme="minorHAnsi"/>
          <w:szCs w:val="24"/>
        </w:rPr>
        <w:t xml:space="preserve"> (1992). Αυτό το ιδιαιτέρως </w:t>
      </w:r>
      <w:r w:rsidRPr="003A682F">
        <w:rPr>
          <w:rFonts w:cstheme="minorHAnsi"/>
          <w:color w:val="000000"/>
          <w:szCs w:val="24"/>
        </w:rPr>
        <w:t xml:space="preserve">οικείο ως προς την κλίμακα πορτρέτο </w:t>
      </w:r>
      <w:r w:rsidRPr="003A682F">
        <w:rPr>
          <w:rFonts w:cstheme="minorHAnsi"/>
          <w:szCs w:val="24"/>
        </w:rPr>
        <w:t xml:space="preserve">της κόρης της καλλιτέχνιδας ως παιδιού δονείται σε υψηλή συχνότητα καθώς το γεμάτο αποφασιστικότητα βλέμμα του υποκειμένου κοιτάζει σκόπιμα τον θεατή. Δουλεύοντας σε μια συνειδητά ανορθόδοξη και ελαφρώς αφύσικη παλέτα από πράσινο, ώχρα, μαύρο και μπλε, η Dumas δημιουργεί μια εικόνα της </w:t>
      </w:r>
      <w:r w:rsidRPr="003A682F">
        <w:rPr>
          <w:rFonts w:cstheme="minorHAnsi"/>
          <w:iCs/>
          <w:szCs w:val="24"/>
        </w:rPr>
        <w:t>Helena</w:t>
      </w:r>
      <w:r w:rsidRPr="003A682F">
        <w:rPr>
          <w:rFonts w:cstheme="minorHAnsi"/>
          <w:szCs w:val="24"/>
        </w:rPr>
        <w:t xml:space="preserve"> με οικονομία μέσων και μερικές απλές κινήσεις. Με μια κίνηση του καρπού της εδώ κι εκεί δημιουργεί δύο φρύδια, ένα ζευγάρι σφιγμένα χείλη και δύο εξαιρετικά εστιασμένα μάτια που καταφέρνουν και μεταφέρουν έναν </w:t>
      </w:r>
      <w:r w:rsidRPr="003A682F">
        <w:rPr>
          <w:rFonts w:cstheme="minorHAnsi"/>
          <w:szCs w:val="24"/>
        </w:rPr>
        <w:lastRenderedPageBreak/>
        <w:t xml:space="preserve">έντονο σκεπτικισμό. Η </w:t>
      </w:r>
      <w:r w:rsidRPr="003A682F">
        <w:rPr>
          <w:rFonts w:cstheme="minorHAnsi"/>
          <w:iCs/>
          <w:szCs w:val="24"/>
        </w:rPr>
        <w:t>Helena</w:t>
      </w:r>
      <w:r w:rsidRPr="003A682F">
        <w:rPr>
          <w:rFonts w:cstheme="minorHAnsi"/>
          <w:szCs w:val="24"/>
        </w:rPr>
        <w:t xml:space="preserve">, αποτυπωμένη με μια σχεδόν υδαρή παραμορφωμένη εστίαση πάνω σε φόντο χρώματος καμένου ξύλου, μοιάζει να είναι παρούσα στον κόσμο μας, </w:t>
      </w:r>
      <w:r w:rsidRPr="00C42D4B">
        <w:rPr>
          <w:rFonts w:cstheme="minorHAnsi"/>
          <w:color w:val="000000"/>
          <w:szCs w:val="24"/>
        </w:rPr>
        <w:t>ενώ με το ένα πόδι παραμένει ακόμη μέσα στον καμβά.</w:t>
      </w:r>
      <w:r w:rsidRPr="004241A5">
        <w:rPr>
          <w:rFonts w:cstheme="minorHAnsi"/>
          <w:color w:val="000000"/>
          <w:szCs w:val="24"/>
        </w:rPr>
        <w:t xml:space="preserve"> </w:t>
      </w:r>
      <w:r w:rsidRPr="003A682F">
        <w:rPr>
          <w:rFonts w:cstheme="minorHAnsi"/>
          <w:szCs w:val="24"/>
        </w:rPr>
        <w:t>Το πρόσωπό της αποτυπώνει την αδάμαστη επαναστατικότητα η οποία, σε συνδυασμό με τον σχεδόν αιθέριο χειρισμό της παλέτας της Dumas, πυροδοτεί μια ταλάντωση πέρα από το κατώφλι μεταξύ του κόσμου που κατοικούμε και ενός άλλου κόσμου</w:t>
      </w:r>
      <w:r>
        <w:rPr>
          <w:rFonts w:cstheme="minorHAnsi"/>
          <w:szCs w:val="24"/>
        </w:rPr>
        <w:t>,</w:t>
      </w:r>
      <w:r w:rsidRPr="003A682F">
        <w:rPr>
          <w:rFonts w:cstheme="minorHAnsi"/>
          <w:szCs w:val="24"/>
        </w:rPr>
        <w:t xml:space="preserve"> εκείνου των λαδιών ζωγραφικής και των χρωστικών.</w:t>
      </w:r>
    </w:p>
    <w:p w14:paraId="20419C63" w14:textId="77777777" w:rsidR="002E1076" w:rsidRPr="003A682F" w:rsidRDefault="002E1076" w:rsidP="0046375C">
      <w:pPr>
        <w:pStyle w:val="P68B1DB1-Web4"/>
        <w:spacing w:before="0" w:beforeAutospacing="0" w:after="0" w:afterAutospacing="0" w:line="360" w:lineRule="auto"/>
        <w:jc w:val="both"/>
        <w:textAlignment w:val="baseline"/>
        <w:rPr>
          <w:szCs w:val="24"/>
        </w:rPr>
      </w:pPr>
    </w:p>
    <w:p w14:paraId="1753987A" w14:textId="77777777" w:rsidR="0046375C" w:rsidRPr="003A682F" w:rsidRDefault="0046375C" w:rsidP="0046375C">
      <w:pPr>
        <w:pStyle w:val="NormalWeb"/>
        <w:spacing w:line="360" w:lineRule="auto"/>
        <w:jc w:val="both"/>
        <w:rPr>
          <w:rFonts w:asciiTheme="minorHAnsi" w:hAnsiTheme="minorHAnsi" w:cstheme="minorHAnsi"/>
          <w:color w:val="000000" w:themeColor="text1"/>
          <w:szCs w:val="24"/>
        </w:rPr>
      </w:pPr>
    </w:p>
    <w:p w14:paraId="5F90E520" w14:textId="77777777" w:rsidR="00A9384D" w:rsidRDefault="00A9384D"/>
    <w:sectPr w:rsidR="00A9384D" w:rsidSect="0046375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86A9EB" w14:textId="77777777" w:rsidR="002E1076" w:rsidRDefault="002E1076" w:rsidP="002E1076">
      <w:r>
        <w:separator/>
      </w:r>
    </w:p>
  </w:endnote>
  <w:endnote w:type="continuationSeparator" w:id="0">
    <w:p w14:paraId="31E864CB" w14:textId="77777777" w:rsidR="002E1076" w:rsidRDefault="002E1076" w:rsidP="002E10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MERICAN TYPEWRITER SEMIBOLD">
    <w:charset w:val="00"/>
    <w:family w:val="roman"/>
    <w:pitch w:val="variable"/>
    <w:sig w:usb0="A000006F" w:usb1="00000019" w:usb2="00000000" w:usb3="00000000" w:csb0="0000011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38593C" w14:textId="77777777" w:rsidR="002E1076" w:rsidRDefault="002E1076" w:rsidP="002E1076">
      <w:r>
        <w:separator/>
      </w:r>
    </w:p>
  </w:footnote>
  <w:footnote w:type="continuationSeparator" w:id="0">
    <w:p w14:paraId="2A1F337C" w14:textId="77777777" w:rsidR="002E1076" w:rsidRDefault="002E1076" w:rsidP="002E10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75C"/>
    <w:rsid w:val="00025B7C"/>
    <w:rsid w:val="00055609"/>
    <w:rsid w:val="0005579E"/>
    <w:rsid w:val="00092123"/>
    <w:rsid w:val="000D4178"/>
    <w:rsid w:val="00122E94"/>
    <w:rsid w:val="001607F1"/>
    <w:rsid w:val="001730BE"/>
    <w:rsid w:val="00175D54"/>
    <w:rsid w:val="001C296B"/>
    <w:rsid w:val="00200C67"/>
    <w:rsid w:val="00230B20"/>
    <w:rsid w:val="00251937"/>
    <w:rsid w:val="00271C05"/>
    <w:rsid w:val="00273128"/>
    <w:rsid w:val="0028107B"/>
    <w:rsid w:val="0029687D"/>
    <w:rsid w:val="002D398A"/>
    <w:rsid w:val="002E1076"/>
    <w:rsid w:val="002F234D"/>
    <w:rsid w:val="00326445"/>
    <w:rsid w:val="0032661B"/>
    <w:rsid w:val="00370AF8"/>
    <w:rsid w:val="00372849"/>
    <w:rsid w:val="003A1498"/>
    <w:rsid w:val="003D2C91"/>
    <w:rsid w:val="003E7ED7"/>
    <w:rsid w:val="004368FF"/>
    <w:rsid w:val="00447333"/>
    <w:rsid w:val="0046375C"/>
    <w:rsid w:val="00483428"/>
    <w:rsid w:val="00507167"/>
    <w:rsid w:val="00512A0A"/>
    <w:rsid w:val="00527F9A"/>
    <w:rsid w:val="00533A88"/>
    <w:rsid w:val="0058539C"/>
    <w:rsid w:val="005D6AF9"/>
    <w:rsid w:val="00604F5E"/>
    <w:rsid w:val="0064549A"/>
    <w:rsid w:val="00646E69"/>
    <w:rsid w:val="00671E25"/>
    <w:rsid w:val="00672365"/>
    <w:rsid w:val="006D038D"/>
    <w:rsid w:val="00766553"/>
    <w:rsid w:val="00781F8F"/>
    <w:rsid w:val="007C5FF5"/>
    <w:rsid w:val="007D5E38"/>
    <w:rsid w:val="007F2926"/>
    <w:rsid w:val="00807A21"/>
    <w:rsid w:val="008751F9"/>
    <w:rsid w:val="008A6C1C"/>
    <w:rsid w:val="008C11DD"/>
    <w:rsid w:val="008F08C3"/>
    <w:rsid w:val="00907D13"/>
    <w:rsid w:val="00912957"/>
    <w:rsid w:val="00961F35"/>
    <w:rsid w:val="00983F01"/>
    <w:rsid w:val="009A2CE7"/>
    <w:rsid w:val="009A6086"/>
    <w:rsid w:val="009C13D0"/>
    <w:rsid w:val="00A01D36"/>
    <w:rsid w:val="00A04870"/>
    <w:rsid w:val="00A24679"/>
    <w:rsid w:val="00A5568A"/>
    <w:rsid w:val="00A67096"/>
    <w:rsid w:val="00A73AC4"/>
    <w:rsid w:val="00A9384D"/>
    <w:rsid w:val="00AD4259"/>
    <w:rsid w:val="00B01FD9"/>
    <w:rsid w:val="00B11F2E"/>
    <w:rsid w:val="00B37DFC"/>
    <w:rsid w:val="00B92603"/>
    <w:rsid w:val="00B92C04"/>
    <w:rsid w:val="00BF307F"/>
    <w:rsid w:val="00BF5D8F"/>
    <w:rsid w:val="00C000EA"/>
    <w:rsid w:val="00C20694"/>
    <w:rsid w:val="00C425A7"/>
    <w:rsid w:val="00C42D4B"/>
    <w:rsid w:val="00C65E0F"/>
    <w:rsid w:val="00C874E0"/>
    <w:rsid w:val="00CB7390"/>
    <w:rsid w:val="00CF1361"/>
    <w:rsid w:val="00D23A58"/>
    <w:rsid w:val="00D40CDF"/>
    <w:rsid w:val="00D624F1"/>
    <w:rsid w:val="00D66FD0"/>
    <w:rsid w:val="00D71D37"/>
    <w:rsid w:val="00D80430"/>
    <w:rsid w:val="00DB5F71"/>
    <w:rsid w:val="00DE1066"/>
    <w:rsid w:val="00E1773C"/>
    <w:rsid w:val="00E23BB0"/>
    <w:rsid w:val="00E5477B"/>
    <w:rsid w:val="00EA29CE"/>
    <w:rsid w:val="00ED6ED7"/>
    <w:rsid w:val="00F11DC2"/>
    <w:rsid w:val="00F309F0"/>
    <w:rsid w:val="00F51912"/>
    <w:rsid w:val="00F73814"/>
    <w:rsid w:val="00F772D9"/>
    <w:rsid w:val="00FA6711"/>
    <w:rsid w:val="00FC68EF"/>
    <w:rsid w:val="00FC753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C107A"/>
  <w15:chartTrackingRefBased/>
  <w15:docId w15:val="{092A35E2-999E-D143-A7B2-94ED24A5E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l-G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375C"/>
    <w:rPr>
      <w:rFonts w:eastAsiaTheme="minorEastAsia"/>
      <w:kern w:val="0"/>
      <w:szCs w:val="20"/>
      <w:lang w:eastAsia="el-GR"/>
      <w14:ligatures w14:val="none"/>
    </w:rPr>
  </w:style>
  <w:style w:type="paragraph" w:styleId="Heading1">
    <w:name w:val="heading 1"/>
    <w:basedOn w:val="Normal"/>
    <w:next w:val="Normal"/>
    <w:link w:val="Heading1Char"/>
    <w:uiPriority w:val="9"/>
    <w:qFormat/>
    <w:rsid w:val="0046375C"/>
    <w:pPr>
      <w:keepNext/>
      <w:keepLines/>
      <w:spacing w:before="360" w:after="80"/>
      <w:outlineLvl w:val="0"/>
    </w:pPr>
    <w:rPr>
      <w:rFonts w:asciiTheme="majorHAnsi" w:eastAsiaTheme="majorEastAsia" w:hAnsiTheme="majorHAnsi" w:cstheme="majorBidi"/>
      <w:color w:val="2F5496"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46375C"/>
    <w:pPr>
      <w:keepNext/>
      <w:keepLines/>
      <w:spacing w:before="160" w:after="80"/>
      <w:outlineLvl w:val="1"/>
    </w:pPr>
    <w:rPr>
      <w:rFonts w:asciiTheme="majorHAnsi" w:eastAsiaTheme="majorEastAsia" w:hAnsiTheme="majorHAnsi" w:cstheme="majorBidi"/>
      <w:color w:val="2F5496"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46375C"/>
    <w:pPr>
      <w:keepNext/>
      <w:keepLines/>
      <w:spacing w:before="160" w:after="80"/>
      <w:outlineLvl w:val="2"/>
    </w:pPr>
    <w:rPr>
      <w:rFonts w:eastAsiaTheme="majorEastAsia" w:cstheme="majorBidi"/>
      <w:color w:val="2F5496"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46375C"/>
    <w:pPr>
      <w:keepNext/>
      <w:keepLines/>
      <w:spacing w:before="80" w:after="40"/>
      <w:outlineLvl w:val="3"/>
    </w:pPr>
    <w:rPr>
      <w:rFonts w:eastAsiaTheme="majorEastAsia" w:cstheme="majorBidi"/>
      <w:i/>
      <w:iCs/>
      <w:color w:val="2F5496" w:themeColor="accent1" w:themeShade="BF"/>
      <w:kern w:val="2"/>
      <w:szCs w:val="24"/>
      <w:lang w:eastAsia="en-US"/>
      <w14:ligatures w14:val="standardContextual"/>
    </w:rPr>
  </w:style>
  <w:style w:type="paragraph" w:styleId="Heading5">
    <w:name w:val="heading 5"/>
    <w:basedOn w:val="Normal"/>
    <w:next w:val="Normal"/>
    <w:link w:val="Heading5Char"/>
    <w:uiPriority w:val="9"/>
    <w:semiHidden/>
    <w:unhideWhenUsed/>
    <w:qFormat/>
    <w:rsid w:val="0046375C"/>
    <w:pPr>
      <w:keepNext/>
      <w:keepLines/>
      <w:spacing w:before="80" w:after="40"/>
      <w:outlineLvl w:val="4"/>
    </w:pPr>
    <w:rPr>
      <w:rFonts w:eastAsiaTheme="majorEastAsia" w:cstheme="majorBidi"/>
      <w:color w:val="2F5496" w:themeColor="accent1" w:themeShade="BF"/>
      <w:kern w:val="2"/>
      <w:szCs w:val="24"/>
      <w:lang w:eastAsia="en-US"/>
      <w14:ligatures w14:val="standardContextual"/>
    </w:rPr>
  </w:style>
  <w:style w:type="paragraph" w:styleId="Heading6">
    <w:name w:val="heading 6"/>
    <w:basedOn w:val="Normal"/>
    <w:next w:val="Normal"/>
    <w:link w:val="Heading6Char"/>
    <w:uiPriority w:val="9"/>
    <w:semiHidden/>
    <w:unhideWhenUsed/>
    <w:qFormat/>
    <w:rsid w:val="0046375C"/>
    <w:pPr>
      <w:keepNext/>
      <w:keepLines/>
      <w:spacing w:before="40"/>
      <w:outlineLvl w:val="5"/>
    </w:pPr>
    <w:rPr>
      <w:rFonts w:eastAsiaTheme="majorEastAsia" w:cstheme="majorBidi"/>
      <w:i/>
      <w:iCs/>
      <w:color w:val="595959" w:themeColor="text1" w:themeTint="A6"/>
      <w:kern w:val="2"/>
      <w:szCs w:val="24"/>
      <w:lang w:eastAsia="en-US"/>
      <w14:ligatures w14:val="standardContextual"/>
    </w:rPr>
  </w:style>
  <w:style w:type="paragraph" w:styleId="Heading7">
    <w:name w:val="heading 7"/>
    <w:basedOn w:val="Normal"/>
    <w:next w:val="Normal"/>
    <w:link w:val="Heading7Char"/>
    <w:uiPriority w:val="9"/>
    <w:semiHidden/>
    <w:unhideWhenUsed/>
    <w:qFormat/>
    <w:rsid w:val="0046375C"/>
    <w:pPr>
      <w:keepNext/>
      <w:keepLines/>
      <w:spacing w:before="40"/>
      <w:outlineLvl w:val="6"/>
    </w:pPr>
    <w:rPr>
      <w:rFonts w:eastAsiaTheme="majorEastAsia" w:cstheme="majorBidi"/>
      <w:color w:val="595959" w:themeColor="text1" w:themeTint="A6"/>
      <w:kern w:val="2"/>
      <w:szCs w:val="24"/>
      <w:lang w:eastAsia="en-US"/>
      <w14:ligatures w14:val="standardContextual"/>
    </w:rPr>
  </w:style>
  <w:style w:type="paragraph" w:styleId="Heading8">
    <w:name w:val="heading 8"/>
    <w:basedOn w:val="Normal"/>
    <w:next w:val="Normal"/>
    <w:link w:val="Heading8Char"/>
    <w:uiPriority w:val="9"/>
    <w:semiHidden/>
    <w:unhideWhenUsed/>
    <w:qFormat/>
    <w:rsid w:val="0046375C"/>
    <w:pPr>
      <w:keepNext/>
      <w:keepLines/>
      <w:outlineLvl w:val="7"/>
    </w:pPr>
    <w:rPr>
      <w:rFonts w:eastAsiaTheme="majorEastAsia" w:cstheme="majorBidi"/>
      <w:i/>
      <w:iCs/>
      <w:color w:val="272727" w:themeColor="text1" w:themeTint="D8"/>
      <w:kern w:val="2"/>
      <w:szCs w:val="24"/>
      <w:lang w:eastAsia="en-US"/>
      <w14:ligatures w14:val="standardContextual"/>
    </w:rPr>
  </w:style>
  <w:style w:type="paragraph" w:styleId="Heading9">
    <w:name w:val="heading 9"/>
    <w:basedOn w:val="Normal"/>
    <w:next w:val="Normal"/>
    <w:link w:val="Heading9Char"/>
    <w:uiPriority w:val="9"/>
    <w:semiHidden/>
    <w:unhideWhenUsed/>
    <w:qFormat/>
    <w:rsid w:val="0046375C"/>
    <w:pPr>
      <w:keepNext/>
      <w:keepLines/>
      <w:outlineLvl w:val="8"/>
    </w:pPr>
    <w:rPr>
      <w:rFonts w:eastAsiaTheme="majorEastAsia" w:cstheme="majorBidi"/>
      <w:color w:val="272727" w:themeColor="text1" w:themeTint="D8"/>
      <w:kern w:val="2"/>
      <w:szCs w:val="24"/>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375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46375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6375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6375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46375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46375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6375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6375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6375C"/>
    <w:rPr>
      <w:rFonts w:eastAsiaTheme="majorEastAsia" w:cstheme="majorBidi"/>
      <w:color w:val="272727" w:themeColor="text1" w:themeTint="D8"/>
    </w:rPr>
  </w:style>
  <w:style w:type="paragraph" w:styleId="Title">
    <w:name w:val="Title"/>
    <w:basedOn w:val="Normal"/>
    <w:next w:val="Normal"/>
    <w:link w:val="TitleChar"/>
    <w:uiPriority w:val="10"/>
    <w:qFormat/>
    <w:rsid w:val="0046375C"/>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46375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6375C"/>
    <w:pPr>
      <w:numPr>
        <w:ilvl w:val="1"/>
      </w:numPr>
      <w:spacing w:after="160"/>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46375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6375C"/>
    <w:pPr>
      <w:spacing w:before="160" w:after="160"/>
      <w:jc w:val="center"/>
    </w:pPr>
    <w:rPr>
      <w:rFonts w:eastAsiaTheme="minorHAnsi"/>
      <w:i/>
      <w:iCs/>
      <w:color w:val="404040" w:themeColor="text1" w:themeTint="BF"/>
      <w:kern w:val="2"/>
      <w:szCs w:val="24"/>
      <w:lang w:eastAsia="en-US"/>
      <w14:ligatures w14:val="standardContextual"/>
    </w:rPr>
  </w:style>
  <w:style w:type="character" w:customStyle="1" w:styleId="QuoteChar">
    <w:name w:val="Quote Char"/>
    <w:basedOn w:val="DefaultParagraphFont"/>
    <w:link w:val="Quote"/>
    <w:uiPriority w:val="29"/>
    <w:rsid w:val="0046375C"/>
    <w:rPr>
      <w:i/>
      <w:iCs/>
      <w:color w:val="404040" w:themeColor="text1" w:themeTint="BF"/>
    </w:rPr>
  </w:style>
  <w:style w:type="paragraph" w:styleId="ListParagraph">
    <w:name w:val="List Paragraph"/>
    <w:basedOn w:val="Normal"/>
    <w:uiPriority w:val="34"/>
    <w:qFormat/>
    <w:rsid w:val="0046375C"/>
    <w:pPr>
      <w:ind w:left="720"/>
      <w:contextualSpacing/>
    </w:pPr>
    <w:rPr>
      <w:rFonts w:eastAsiaTheme="minorHAnsi"/>
      <w:kern w:val="2"/>
      <w:szCs w:val="24"/>
      <w:lang w:eastAsia="en-US"/>
      <w14:ligatures w14:val="standardContextual"/>
    </w:rPr>
  </w:style>
  <w:style w:type="character" w:styleId="IntenseEmphasis">
    <w:name w:val="Intense Emphasis"/>
    <w:basedOn w:val="DefaultParagraphFont"/>
    <w:uiPriority w:val="21"/>
    <w:qFormat/>
    <w:rsid w:val="0046375C"/>
    <w:rPr>
      <w:i/>
      <w:iCs/>
      <w:color w:val="2F5496" w:themeColor="accent1" w:themeShade="BF"/>
    </w:rPr>
  </w:style>
  <w:style w:type="paragraph" w:styleId="IntenseQuote">
    <w:name w:val="Intense Quote"/>
    <w:basedOn w:val="Normal"/>
    <w:next w:val="Normal"/>
    <w:link w:val="IntenseQuoteChar"/>
    <w:uiPriority w:val="30"/>
    <w:qFormat/>
    <w:rsid w:val="0046375C"/>
    <w:pPr>
      <w:pBdr>
        <w:top w:val="single" w:sz="4" w:space="10" w:color="2F5496" w:themeColor="accent1" w:themeShade="BF"/>
        <w:bottom w:val="single" w:sz="4" w:space="10" w:color="2F5496" w:themeColor="accent1" w:themeShade="BF"/>
      </w:pBdr>
      <w:spacing w:before="360" w:after="360"/>
      <w:ind w:left="864" w:right="864"/>
      <w:jc w:val="center"/>
    </w:pPr>
    <w:rPr>
      <w:rFonts w:eastAsiaTheme="minorHAnsi"/>
      <w:i/>
      <w:iCs/>
      <w:color w:val="2F5496" w:themeColor="accent1" w:themeShade="BF"/>
      <w:kern w:val="2"/>
      <w:szCs w:val="24"/>
      <w:lang w:eastAsia="en-US"/>
      <w14:ligatures w14:val="standardContextual"/>
    </w:rPr>
  </w:style>
  <w:style w:type="character" w:customStyle="1" w:styleId="IntenseQuoteChar">
    <w:name w:val="Intense Quote Char"/>
    <w:basedOn w:val="DefaultParagraphFont"/>
    <w:link w:val="IntenseQuote"/>
    <w:uiPriority w:val="30"/>
    <w:rsid w:val="0046375C"/>
    <w:rPr>
      <w:i/>
      <w:iCs/>
      <w:color w:val="2F5496" w:themeColor="accent1" w:themeShade="BF"/>
    </w:rPr>
  </w:style>
  <w:style w:type="character" w:styleId="IntenseReference">
    <w:name w:val="Intense Reference"/>
    <w:basedOn w:val="DefaultParagraphFont"/>
    <w:uiPriority w:val="32"/>
    <w:qFormat/>
    <w:rsid w:val="0046375C"/>
    <w:rPr>
      <w:b/>
      <w:bCs/>
      <w:smallCaps/>
      <w:color w:val="2F5496" w:themeColor="accent1" w:themeShade="BF"/>
      <w:spacing w:val="5"/>
    </w:rPr>
  </w:style>
  <w:style w:type="paragraph" w:styleId="NormalWeb">
    <w:name w:val="Normal (Web)"/>
    <w:basedOn w:val="Normal"/>
    <w:uiPriority w:val="99"/>
    <w:unhideWhenUsed/>
    <w:rsid w:val="0046375C"/>
    <w:pPr>
      <w:spacing w:before="100" w:beforeAutospacing="1" w:after="100" w:afterAutospacing="1"/>
    </w:pPr>
    <w:rPr>
      <w:rFonts w:ascii="Times New Roman" w:eastAsia="Times New Roman" w:hAnsi="Times New Roman" w:cs="Times New Roman"/>
    </w:rPr>
  </w:style>
  <w:style w:type="paragraph" w:customStyle="1" w:styleId="p1">
    <w:name w:val="p1"/>
    <w:basedOn w:val="Normal"/>
    <w:rsid w:val="0046375C"/>
    <w:rPr>
      <w:rFonts w:ascii="AMERICAN TYPEWRITER SEMIBOLD" w:eastAsia="Times New Roman" w:hAnsi="AMERICAN TYPEWRITER SEMIBOLD" w:cs="Times New Roman"/>
      <w:color w:val="000000"/>
      <w:sz w:val="15"/>
    </w:rPr>
  </w:style>
  <w:style w:type="paragraph" w:customStyle="1" w:styleId="P68B1DB1-Web1">
    <w:name w:val="P68B1DB1-Web1"/>
    <w:basedOn w:val="NormalWeb"/>
    <w:rsid w:val="0046375C"/>
    <w:rPr>
      <w:rFonts w:asciiTheme="minorHAnsi" w:hAnsiTheme="minorHAnsi" w:cstheme="minorHAnsi"/>
      <w:color w:val="000000" w:themeColor="text1"/>
    </w:rPr>
  </w:style>
  <w:style w:type="paragraph" w:customStyle="1" w:styleId="P68B1DB1-a2">
    <w:name w:val="P68B1DB1-a2"/>
    <w:basedOn w:val="Normal"/>
    <w:rsid w:val="0046375C"/>
    <w:rPr>
      <w:rFonts w:cstheme="minorHAnsi"/>
      <w:color w:val="000000" w:themeColor="text1"/>
    </w:rPr>
  </w:style>
  <w:style w:type="paragraph" w:customStyle="1" w:styleId="P68B1DB1-a3">
    <w:name w:val="P68B1DB1-a3"/>
    <w:basedOn w:val="Normal"/>
    <w:rsid w:val="0046375C"/>
    <w:rPr>
      <w:rFonts w:eastAsia="Times New Roman" w:cstheme="minorHAnsi"/>
      <w:color w:val="000000" w:themeColor="text1"/>
    </w:rPr>
  </w:style>
  <w:style w:type="paragraph" w:customStyle="1" w:styleId="P68B1DB1-Web4">
    <w:name w:val="P68B1DB1-Web4"/>
    <w:basedOn w:val="NormalWeb"/>
    <w:rsid w:val="0046375C"/>
    <w:rPr>
      <w:rFonts w:asciiTheme="minorHAnsi" w:hAnsiTheme="minorHAnsi" w:cstheme="minorHAnsi"/>
    </w:rPr>
  </w:style>
  <w:style w:type="paragraph" w:customStyle="1" w:styleId="P68B1DB1-Web5">
    <w:name w:val="P68B1DB1-Web5"/>
    <w:basedOn w:val="NormalWeb"/>
    <w:rsid w:val="0046375C"/>
    <w:rPr>
      <w:rFonts w:asciiTheme="minorHAnsi" w:hAnsiTheme="minorHAnsi" w:cstheme="minorHAnsi"/>
      <w:i/>
      <w:color w:val="000000" w:themeColor="text1"/>
    </w:rPr>
  </w:style>
  <w:style w:type="paragraph" w:customStyle="1" w:styleId="P68B1DB1-Web8">
    <w:name w:val="P68B1DB1-Web8"/>
    <w:basedOn w:val="NormalWeb"/>
    <w:rsid w:val="0046375C"/>
    <w:rPr>
      <w:rFonts w:asciiTheme="minorHAnsi" w:hAnsiTheme="minorHAnsi" w:cstheme="minorHAnsi"/>
      <w:i/>
    </w:rPr>
  </w:style>
  <w:style w:type="character" w:styleId="CommentReference">
    <w:name w:val="annotation reference"/>
    <w:basedOn w:val="DefaultParagraphFont"/>
    <w:uiPriority w:val="99"/>
    <w:semiHidden/>
    <w:unhideWhenUsed/>
    <w:rsid w:val="0046375C"/>
    <w:rPr>
      <w:sz w:val="16"/>
    </w:rPr>
  </w:style>
  <w:style w:type="paragraph" w:styleId="CommentText">
    <w:name w:val="annotation text"/>
    <w:basedOn w:val="Normal"/>
    <w:link w:val="CommentTextChar"/>
    <w:uiPriority w:val="99"/>
    <w:unhideWhenUsed/>
    <w:rsid w:val="0046375C"/>
    <w:rPr>
      <w:rFonts w:eastAsiaTheme="minorHAnsi"/>
      <w:kern w:val="2"/>
      <w:sz w:val="20"/>
      <w14:ligatures w14:val="standardContextual"/>
    </w:rPr>
  </w:style>
  <w:style w:type="character" w:customStyle="1" w:styleId="CommentTextChar">
    <w:name w:val="Comment Text Char"/>
    <w:basedOn w:val="DefaultParagraphFont"/>
    <w:link w:val="CommentText"/>
    <w:uiPriority w:val="99"/>
    <w:rsid w:val="0046375C"/>
    <w:rPr>
      <w:sz w:val="20"/>
      <w:szCs w:val="20"/>
      <w:lang w:eastAsia="el-GR"/>
    </w:rPr>
  </w:style>
  <w:style w:type="paragraph" w:styleId="Revision">
    <w:name w:val="Revision"/>
    <w:hidden/>
    <w:uiPriority w:val="99"/>
    <w:semiHidden/>
    <w:rsid w:val="000D4178"/>
    <w:rPr>
      <w:rFonts w:eastAsiaTheme="minorEastAsia"/>
      <w:kern w:val="0"/>
      <w:szCs w:val="20"/>
      <w:lang w:eastAsia="el-GR"/>
      <w14:ligatures w14:val="none"/>
    </w:rPr>
  </w:style>
  <w:style w:type="paragraph" w:styleId="CommentSubject">
    <w:name w:val="annotation subject"/>
    <w:basedOn w:val="CommentText"/>
    <w:next w:val="CommentText"/>
    <w:link w:val="CommentSubjectChar"/>
    <w:uiPriority w:val="99"/>
    <w:semiHidden/>
    <w:unhideWhenUsed/>
    <w:rsid w:val="0064549A"/>
    <w:rPr>
      <w:rFonts w:eastAsiaTheme="minorEastAsia"/>
      <w:b/>
      <w:bCs/>
      <w:kern w:val="0"/>
      <w14:ligatures w14:val="none"/>
    </w:rPr>
  </w:style>
  <w:style w:type="character" w:customStyle="1" w:styleId="CommentSubjectChar">
    <w:name w:val="Comment Subject Char"/>
    <w:basedOn w:val="CommentTextChar"/>
    <w:link w:val="CommentSubject"/>
    <w:uiPriority w:val="99"/>
    <w:semiHidden/>
    <w:rsid w:val="0064549A"/>
    <w:rPr>
      <w:rFonts w:eastAsiaTheme="minorEastAsia"/>
      <w:b/>
      <w:bCs/>
      <w:kern w:val="0"/>
      <w:sz w:val="20"/>
      <w:szCs w:val="20"/>
      <w:lang w:eastAsia="el-GR"/>
      <w14:ligatures w14:val="none"/>
    </w:rPr>
  </w:style>
  <w:style w:type="paragraph" w:styleId="Header">
    <w:name w:val="header"/>
    <w:basedOn w:val="Normal"/>
    <w:link w:val="HeaderChar"/>
    <w:uiPriority w:val="99"/>
    <w:unhideWhenUsed/>
    <w:rsid w:val="002E1076"/>
    <w:pPr>
      <w:tabs>
        <w:tab w:val="center" w:pos="4680"/>
        <w:tab w:val="right" w:pos="9360"/>
      </w:tabs>
    </w:pPr>
  </w:style>
  <w:style w:type="character" w:customStyle="1" w:styleId="HeaderChar">
    <w:name w:val="Header Char"/>
    <w:basedOn w:val="DefaultParagraphFont"/>
    <w:link w:val="Header"/>
    <w:uiPriority w:val="99"/>
    <w:rsid w:val="002E1076"/>
    <w:rPr>
      <w:rFonts w:eastAsiaTheme="minorEastAsia"/>
      <w:kern w:val="0"/>
      <w:szCs w:val="20"/>
      <w:lang w:eastAsia="el-GR"/>
      <w14:ligatures w14:val="none"/>
    </w:rPr>
  </w:style>
  <w:style w:type="paragraph" w:styleId="Footer">
    <w:name w:val="footer"/>
    <w:basedOn w:val="Normal"/>
    <w:link w:val="FooterChar"/>
    <w:uiPriority w:val="99"/>
    <w:unhideWhenUsed/>
    <w:rsid w:val="002E1076"/>
    <w:pPr>
      <w:tabs>
        <w:tab w:val="center" w:pos="4680"/>
        <w:tab w:val="right" w:pos="9360"/>
      </w:tabs>
    </w:pPr>
  </w:style>
  <w:style w:type="character" w:customStyle="1" w:styleId="FooterChar">
    <w:name w:val="Footer Char"/>
    <w:basedOn w:val="DefaultParagraphFont"/>
    <w:link w:val="Footer"/>
    <w:uiPriority w:val="99"/>
    <w:rsid w:val="002E1076"/>
    <w:rPr>
      <w:rFonts w:eastAsiaTheme="minorEastAsia"/>
      <w:kern w:val="0"/>
      <w:szCs w:val="20"/>
      <w:lang w:eastAsia="el-G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2279</Words>
  <Characters>12993</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Romaios Petros</dc:creator>
  <cp:keywords/>
  <dc:description/>
  <cp:lastModifiedBy>Lida Karanikolou</cp:lastModifiedBy>
  <cp:revision>3</cp:revision>
  <dcterms:created xsi:type="dcterms:W3CDTF">2025-05-27T10:14:00Z</dcterms:created>
  <dcterms:modified xsi:type="dcterms:W3CDTF">2025-05-27T10:22:00Z</dcterms:modified>
</cp:coreProperties>
</file>